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b/>
          <w:sz w:val="26"/>
          <w:szCs w:val="26"/>
        </w:rPr>
      </w:pPr>
      <w:r w:rsidRPr="000F497D">
        <w:rPr>
          <w:b/>
          <w:sz w:val="26"/>
          <w:szCs w:val="26"/>
        </w:rPr>
        <w:t>Информация об исполнителе и предоставляемых им платных медицинских услугах:</w:t>
      </w:r>
    </w:p>
    <w:p w:rsidR="000F497D" w:rsidRDefault="000F497D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D504D3">
        <w:rPr>
          <w:sz w:val="26"/>
          <w:szCs w:val="26"/>
        </w:rPr>
        <w:t>Краевое государственное бюджетное учреждение здравоохранения «Красноярская межрайонная клиническая больница скорой медицинской помощи имени Н.С. Карповича»</w:t>
      </w:r>
    </w:p>
    <w:p w:rsidR="000F497D" w:rsidRDefault="000F497D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D504D3">
        <w:rPr>
          <w:sz w:val="26"/>
          <w:szCs w:val="26"/>
        </w:rPr>
        <w:t>(сокращенное наименование – КГБУЗ «КМКБСМП им. Н.С. Карповича»)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Адрес: 660062, г</w:t>
      </w:r>
      <w:proofErr w:type="gramStart"/>
      <w:r w:rsidRPr="000F497D">
        <w:rPr>
          <w:sz w:val="26"/>
          <w:szCs w:val="26"/>
        </w:rPr>
        <w:t>.К</w:t>
      </w:r>
      <w:proofErr w:type="gramEnd"/>
      <w:r w:rsidRPr="000F497D">
        <w:rPr>
          <w:sz w:val="26"/>
          <w:szCs w:val="26"/>
        </w:rPr>
        <w:t>расноярск, ул.Курчатова, 17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Телефон: 8 (391) 246-94-33, факс 8 (391) 247-78-09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proofErr w:type="spellStart"/>
      <w:r w:rsidRPr="000F497D">
        <w:rPr>
          <w:sz w:val="26"/>
          <w:szCs w:val="26"/>
        </w:rPr>
        <w:t>E-mail</w:t>
      </w:r>
      <w:proofErr w:type="spellEnd"/>
      <w:r w:rsidRPr="000F497D">
        <w:rPr>
          <w:sz w:val="26"/>
          <w:szCs w:val="26"/>
        </w:rPr>
        <w:t>: bsmp@krasbsmp.ru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ИНН/КПП 2463005419/246301001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ОГРН 1022402135260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 xml:space="preserve">Сайт: </w:t>
      </w:r>
      <w:hyperlink r:id="rId4" w:history="1">
        <w:r w:rsidR="000F497D" w:rsidRPr="000F497D">
          <w:rPr>
            <w:rStyle w:val="a3"/>
            <w:color w:val="auto"/>
            <w:sz w:val="26"/>
            <w:szCs w:val="26"/>
            <w:u w:val="none"/>
          </w:rPr>
          <w:t>https://bsmp24.gosuslugi.ru/</w:t>
        </w:r>
      </w:hyperlink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Лицензия на осуществление медицинской деятельности № Л041-01019-24/00369186 от 17.04.2020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года.</w:t>
      </w:r>
      <w:r w:rsidR="000F497D">
        <w:rPr>
          <w:sz w:val="26"/>
          <w:szCs w:val="26"/>
        </w:rPr>
        <w:t xml:space="preserve"> </w:t>
      </w:r>
      <w:proofErr w:type="gramStart"/>
      <w:r w:rsidRPr="000F497D">
        <w:rPr>
          <w:sz w:val="26"/>
          <w:szCs w:val="26"/>
        </w:rPr>
        <w:t>Выдана</w:t>
      </w:r>
      <w:proofErr w:type="gramEnd"/>
      <w:r w:rsidRPr="000F497D">
        <w:rPr>
          <w:sz w:val="26"/>
          <w:szCs w:val="26"/>
        </w:rPr>
        <w:t xml:space="preserve"> Министерством здравоохранения Красноярского края.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Адрес: 660017, г. Красноярск, ул. Красной Армии, д.3.</w:t>
      </w:r>
      <w:r w:rsidR="000F497D">
        <w:rPr>
          <w:sz w:val="26"/>
          <w:szCs w:val="26"/>
        </w:rPr>
        <w:t xml:space="preserve"> 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b/>
          <w:sz w:val="26"/>
          <w:szCs w:val="26"/>
        </w:rPr>
      </w:pPr>
      <w:r w:rsidRPr="000F497D">
        <w:rPr>
          <w:b/>
          <w:sz w:val="26"/>
          <w:szCs w:val="26"/>
        </w:rPr>
        <w:t>Со стандартами медицинской помощи и клиническими рекомендациями, с учетом и на основании</w:t>
      </w:r>
      <w:r w:rsidR="000F497D">
        <w:rPr>
          <w:b/>
          <w:sz w:val="26"/>
          <w:szCs w:val="26"/>
        </w:rPr>
        <w:t xml:space="preserve"> </w:t>
      </w:r>
      <w:r w:rsidRPr="000F497D">
        <w:rPr>
          <w:b/>
          <w:sz w:val="26"/>
          <w:szCs w:val="26"/>
        </w:rPr>
        <w:t xml:space="preserve">которых оказываются </w:t>
      </w:r>
      <w:r w:rsidR="000F497D">
        <w:rPr>
          <w:b/>
          <w:sz w:val="26"/>
          <w:szCs w:val="26"/>
        </w:rPr>
        <w:t xml:space="preserve">платные </w:t>
      </w:r>
      <w:r w:rsidRPr="000F497D">
        <w:rPr>
          <w:b/>
          <w:sz w:val="26"/>
          <w:szCs w:val="26"/>
        </w:rPr>
        <w:t>медицинские услуги можно ознакомиться на: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 xml:space="preserve">- «Официальном </w:t>
      </w:r>
      <w:proofErr w:type="spellStart"/>
      <w:r w:rsidRPr="000F497D">
        <w:rPr>
          <w:sz w:val="26"/>
          <w:szCs w:val="26"/>
        </w:rPr>
        <w:t>интернет-портале</w:t>
      </w:r>
      <w:proofErr w:type="spellEnd"/>
      <w:r w:rsidRPr="000F497D">
        <w:rPr>
          <w:sz w:val="26"/>
          <w:szCs w:val="26"/>
        </w:rPr>
        <w:t xml:space="preserve"> правовой информации» http://pravo.gov.ru;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- Сайте Министерства здравоохранения Российской Федерации https://cr.minzdrav.gov.ru/clin_recomend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b/>
          <w:sz w:val="26"/>
          <w:szCs w:val="26"/>
        </w:rPr>
      </w:pPr>
      <w:r w:rsidRPr="000F497D">
        <w:rPr>
          <w:b/>
          <w:sz w:val="26"/>
          <w:szCs w:val="26"/>
        </w:rPr>
        <w:t>Органы государственного контроля (надзора) в сфере здравоохранения: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  <w:u w:val="single"/>
        </w:rPr>
      </w:pPr>
      <w:r w:rsidRPr="000F497D">
        <w:rPr>
          <w:sz w:val="26"/>
          <w:szCs w:val="26"/>
          <w:u w:val="single"/>
        </w:rPr>
        <w:t>Министерство здравоохранения Красноярского края: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Адрес:660017, г. Красноярск, ул. Красной армии, д. 3.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Телефон: 8 (391) 211-51-51, факс: 8 (391) 211-01-36.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  <w:lang w:val="en-US"/>
        </w:rPr>
      </w:pPr>
      <w:r w:rsidRPr="000F497D">
        <w:rPr>
          <w:sz w:val="26"/>
          <w:szCs w:val="26"/>
        </w:rPr>
        <w:t>Е</w:t>
      </w:r>
      <w:r w:rsidRPr="000F497D">
        <w:rPr>
          <w:sz w:val="26"/>
          <w:szCs w:val="26"/>
          <w:lang w:val="en-US"/>
        </w:rPr>
        <w:t>-mail:</w:t>
      </w:r>
      <w:r w:rsidR="000F497D" w:rsidRPr="000F497D">
        <w:rPr>
          <w:sz w:val="26"/>
          <w:szCs w:val="26"/>
          <w:lang w:val="en-US"/>
        </w:rPr>
        <w:t xml:space="preserve"> </w:t>
      </w:r>
      <w:r w:rsidRPr="000F497D">
        <w:rPr>
          <w:sz w:val="26"/>
          <w:szCs w:val="26"/>
          <w:lang w:val="en-US"/>
        </w:rPr>
        <w:t>office@kraszdrav.ru.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Сайт: https://kraszdrav.ru.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  <w:u w:val="single"/>
        </w:rPr>
      </w:pPr>
      <w:r w:rsidRPr="000F497D">
        <w:rPr>
          <w:sz w:val="26"/>
          <w:szCs w:val="26"/>
          <w:u w:val="single"/>
        </w:rPr>
        <w:t>Территориальный орган Федеральной службы по надзору в сфере здравоохранения по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  <w:u w:val="single"/>
        </w:rPr>
      </w:pPr>
      <w:r w:rsidRPr="000F497D">
        <w:rPr>
          <w:sz w:val="26"/>
          <w:szCs w:val="26"/>
          <w:u w:val="single"/>
        </w:rPr>
        <w:t>Красноярскому</w:t>
      </w:r>
      <w:r w:rsidR="000F497D">
        <w:rPr>
          <w:sz w:val="26"/>
          <w:szCs w:val="26"/>
          <w:u w:val="single"/>
        </w:rPr>
        <w:t xml:space="preserve"> </w:t>
      </w:r>
      <w:r w:rsidRPr="000F497D">
        <w:rPr>
          <w:sz w:val="26"/>
          <w:szCs w:val="26"/>
          <w:u w:val="single"/>
        </w:rPr>
        <w:t>краю: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 xml:space="preserve">Адрес: 660021, Красноярск, </w:t>
      </w:r>
      <w:proofErr w:type="spellStart"/>
      <w:r w:rsidRPr="000F497D">
        <w:rPr>
          <w:sz w:val="26"/>
          <w:szCs w:val="26"/>
        </w:rPr>
        <w:t>пр-т</w:t>
      </w:r>
      <w:proofErr w:type="spellEnd"/>
      <w:r w:rsidRPr="000F497D">
        <w:rPr>
          <w:sz w:val="26"/>
          <w:szCs w:val="26"/>
        </w:rPr>
        <w:t xml:space="preserve"> Мира,д.132.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Телефон: 8 (391) 221-11-41, факс: 8 (391) 221-31-23.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proofErr w:type="spellStart"/>
      <w:r w:rsidRPr="000F497D">
        <w:rPr>
          <w:sz w:val="26"/>
          <w:szCs w:val="26"/>
        </w:rPr>
        <w:t>E-mail</w:t>
      </w:r>
      <w:proofErr w:type="spellEnd"/>
      <w:r w:rsidRPr="000F497D">
        <w:rPr>
          <w:sz w:val="26"/>
          <w:szCs w:val="26"/>
        </w:rPr>
        <w:t>: info@reg24.roszdravnadzor.gov.ru.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Сайт: http://24reg.roszdravnadzor.ru.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  <w:u w:val="single"/>
        </w:rPr>
      </w:pPr>
      <w:r w:rsidRPr="000F497D">
        <w:rPr>
          <w:sz w:val="26"/>
          <w:szCs w:val="26"/>
          <w:u w:val="single"/>
        </w:rPr>
        <w:t>Управление Федеральной службы по надзору в сфере защиты прав потребителей и благополучия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  <w:u w:val="single"/>
        </w:rPr>
      </w:pPr>
      <w:r w:rsidRPr="000F497D">
        <w:rPr>
          <w:sz w:val="26"/>
          <w:szCs w:val="26"/>
          <w:u w:val="single"/>
        </w:rPr>
        <w:t>человека по Красноярскому краю: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 xml:space="preserve">Адрес: 660097, г.Красноярск, ул. </w:t>
      </w:r>
      <w:proofErr w:type="spellStart"/>
      <w:r w:rsidRPr="000F497D">
        <w:rPr>
          <w:sz w:val="26"/>
          <w:szCs w:val="26"/>
        </w:rPr>
        <w:t>Каратанова</w:t>
      </w:r>
      <w:proofErr w:type="spellEnd"/>
      <w:r w:rsidRPr="000F497D">
        <w:rPr>
          <w:sz w:val="26"/>
          <w:szCs w:val="26"/>
        </w:rPr>
        <w:t>, д. 21.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Телефоны: 8 (391) 226-89-50, факс: 8 (391) 226-90-49.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proofErr w:type="spellStart"/>
      <w:r w:rsidRPr="000F497D">
        <w:rPr>
          <w:sz w:val="26"/>
          <w:szCs w:val="26"/>
        </w:rPr>
        <w:t>E-mail</w:t>
      </w:r>
      <w:proofErr w:type="spellEnd"/>
      <w:r w:rsidRPr="000F497D">
        <w:rPr>
          <w:sz w:val="26"/>
          <w:szCs w:val="26"/>
        </w:rPr>
        <w:t>: office@24.rospotrebnadzor.ru.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Сайт: https://24.rospotrebnadzor.ru.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  <w:u w:val="single"/>
        </w:rPr>
      </w:pPr>
      <w:r w:rsidRPr="000F497D">
        <w:rPr>
          <w:sz w:val="26"/>
          <w:szCs w:val="26"/>
          <w:u w:val="single"/>
        </w:rPr>
        <w:t>Территориальный фонд обязательного медицинского страхования Красноярского края: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Адрес:660021, г. Красноярск, ул. Копылова, 2Б.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r w:rsidRPr="000F497D">
        <w:rPr>
          <w:sz w:val="26"/>
          <w:szCs w:val="26"/>
        </w:rPr>
        <w:t>Телефон: 8 (391) 256-69-01, факс 8 (391) 256-69-01.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proofErr w:type="spellStart"/>
      <w:r w:rsidRPr="000F497D">
        <w:rPr>
          <w:sz w:val="26"/>
          <w:szCs w:val="26"/>
        </w:rPr>
        <w:t>E-mail:office@krasmed.ru</w:t>
      </w:r>
      <w:proofErr w:type="spellEnd"/>
      <w:r w:rsidRPr="000F497D">
        <w:rPr>
          <w:sz w:val="26"/>
          <w:szCs w:val="26"/>
        </w:rPr>
        <w:t>.</w:t>
      </w:r>
    </w:p>
    <w:p w:rsidR="00954591" w:rsidRPr="000F497D" w:rsidRDefault="00954591" w:rsidP="000F497D">
      <w:pPr>
        <w:pStyle w:val="a4"/>
        <w:spacing w:line="240" w:lineRule="auto"/>
        <w:contextualSpacing/>
        <w:rPr>
          <w:sz w:val="26"/>
          <w:szCs w:val="26"/>
        </w:rPr>
      </w:pPr>
      <w:proofErr w:type="spellStart"/>
      <w:r w:rsidRPr="000F497D">
        <w:rPr>
          <w:sz w:val="26"/>
          <w:szCs w:val="26"/>
        </w:rPr>
        <w:t>Сайт:www.krasmed.ru</w:t>
      </w:r>
      <w:proofErr w:type="spellEnd"/>
      <w:r w:rsidRPr="000F497D">
        <w:rPr>
          <w:sz w:val="26"/>
          <w:szCs w:val="26"/>
        </w:rPr>
        <w:t>.</w:t>
      </w:r>
    </w:p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b/>
          <w:sz w:val="26"/>
          <w:szCs w:val="26"/>
        </w:rPr>
      </w:pPr>
      <w:r w:rsidRPr="000F497D">
        <w:rPr>
          <w:b/>
          <w:sz w:val="26"/>
          <w:szCs w:val="26"/>
        </w:rPr>
        <w:t>Сроки ожидания предоставления платных медицинских услуг.</w:t>
      </w:r>
    </w:p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Оказание амбулаторных платных услуг в КГБУЗ «КМКБСМП им.Н.С.Карповича» осуществляется по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предварительной записи в согласованные с пациентом дату и время.</w:t>
      </w:r>
    </w:p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Госпитализация на платной основе и оказание стационарных платных услуг осуществляются после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консультации врача-специалиста соответствующего профиля при наличии показаний к госпитализации с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учётом интересов пациента и при заключении договора на оказание платных медицинских услуг в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согласованные с пациентом дату и время.</w:t>
      </w:r>
    </w:p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Пациент имеет возможность получения соответствующих видов и объемов медицинской помощи без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взимания платы в рамках программы государственных гарантий бесплатного оказания гражданам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медицинской помощи и территориальной программы государственных гарантий бесплатного оказания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гражданам Российской Федерации медицинской помощи в Красноярском крае.</w:t>
      </w:r>
    </w:p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lastRenderedPageBreak/>
        <w:t>В случае, если при предоставлении платных медицинских услуг потребуется предоставление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дополнительных медицинских услуг, по экстренным (неотложным) показаниям, такие медицинские услуги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оказываются без взимания платы.</w:t>
      </w:r>
    </w:p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b/>
          <w:sz w:val="26"/>
          <w:szCs w:val="26"/>
        </w:rPr>
      </w:pPr>
      <w:r w:rsidRPr="000F497D">
        <w:rPr>
          <w:b/>
          <w:sz w:val="26"/>
          <w:szCs w:val="26"/>
        </w:rPr>
        <w:t>Сроки ожидания медицинской помощи по программе государственных гарантий.</w:t>
      </w:r>
    </w:p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Сроки ожидания оказания первичной медико-санитарной помощи в неотложной форме не должны</w:t>
      </w:r>
    </w:p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превышать 2 часа с момента обращения пациента в медицинскую организацию;</w:t>
      </w:r>
    </w:p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Сроки ожидания оказания специализированной (за исключением высокотехнологичной) медицинской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помощи, в том числе для лиц, находящихся в стационарных организациях социального обслуживания, не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должны превышать 14 рабочих дней со дня выдачи лечащим врачом направления на госпитализацию, а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для пациентов с онкологическими заболеваниями - 7 рабочих дней с момента гистологической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верификации опухоли или с момента установления предварительного диагноза заболевания (состояния);</w:t>
      </w:r>
    </w:p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При выявлении злокачественного новообразования лечащий врач направляет пациента в</w:t>
      </w:r>
    </w:p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специализированную медицинскую организацию (специализированное структурное подразделение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медицинской организации), имеющую лицензию на осуществление медицинской деятельности с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указанием работ (услуг) по онкологии, для оказания специализированной медицинской помощи в сроки,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установленные настоящим разделом.</w:t>
      </w:r>
    </w:p>
    <w:p w:rsidR="00954591" w:rsidRPr="000F497D" w:rsidRDefault="00954591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В медицинских организациях, оказывающих специализированную медицинскую помощь в стационарных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условиях, ведется лист ожидания специализированной медицинской помощи, оказываемой в плановой</w:t>
      </w:r>
      <w:r w:rsidR="000F497D">
        <w:rPr>
          <w:sz w:val="26"/>
          <w:szCs w:val="26"/>
        </w:rPr>
        <w:t xml:space="preserve"> </w:t>
      </w:r>
      <w:r w:rsidRPr="000F497D">
        <w:rPr>
          <w:sz w:val="26"/>
          <w:szCs w:val="26"/>
        </w:rPr>
        <w:t>форме.</w:t>
      </w:r>
    </w:p>
    <w:p w:rsidR="000F497D" w:rsidRDefault="00954591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 xml:space="preserve">КГБУЗ «КМКБСМП им. Н.С. Карповича» в соответствии с Постановлением </w:t>
      </w:r>
      <w:r w:rsidR="000F497D" w:rsidRPr="000F497D">
        <w:rPr>
          <w:sz w:val="26"/>
          <w:szCs w:val="26"/>
        </w:rPr>
        <w:t xml:space="preserve">Правительства Российской Федерации 30.05.2026 № 659 «Об утверждении Правил предоставления медицинскими организациями платных медицинских услуг» </w:t>
      </w:r>
      <w:r w:rsidRPr="000F497D">
        <w:rPr>
          <w:sz w:val="26"/>
          <w:szCs w:val="26"/>
        </w:rPr>
        <w:t>оказывает платные медицинские услуги:</w:t>
      </w:r>
    </w:p>
    <w:p w:rsidR="000F497D" w:rsidRDefault="000F497D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а) на иных условиях, чем предусмотрено программой и территориальной программой и (или) целевыми программами, по желанию потребителя (заказчика), в следующих случаях:</w:t>
      </w:r>
    </w:p>
    <w:p w:rsidR="000F497D" w:rsidRDefault="000F497D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 xml:space="preserve">- назначение и применение по медицинским показаниям лекарственных препаратов, не входящих в </w:t>
      </w:r>
      <w:hyperlink r:id="rId5" w:history="1">
        <w:r w:rsidRPr="000F497D">
          <w:rPr>
            <w:sz w:val="26"/>
            <w:szCs w:val="26"/>
          </w:rPr>
          <w:t>перечень</w:t>
        </w:r>
      </w:hyperlink>
      <w:r w:rsidRPr="000F497D">
        <w:rPr>
          <w:sz w:val="26"/>
          <w:szCs w:val="26"/>
        </w:rPr>
        <w:t xml:space="preserve">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0F497D" w:rsidRDefault="000F497D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- 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Федерации, и не подлежащих оплате в рамках территориальной программы;</w:t>
      </w:r>
    </w:p>
    <w:p w:rsidR="000F497D" w:rsidRDefault="000F497D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- установление индивидуального поста медицинского наблюдения при оказании медицинской помощи в стационарных условиях – при отсутствии медицинских показаний к установлению индивидуального поста медицинского наблюдения;</w:t>
      </w:r>
    </w:p>
    <w:p w:rsidR="000F497D" w:rsidRDefault="000F497D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б) анонимно, за исключением случаев, предусмотренных законодательством Российской Федерации;</w:t>
      </w:r>
    </w:p>
    <w:p w:rsidR="000F497D" w:rsidRDefault="000F497D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0F497D" w:rsidRDefault="000F497D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sz w:val="26"/>
          <w:szCs w:val="26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6" w:history="1">
        <w:r w:rsidRPr="000F497D">
          <w:rPr>
            <w:sz w:val="26"/>
            <w:szCs w:val="26"/>
          </w:rPr>
          <w:t>статьей 21</w:t>
        </w:r>
      </w:hyperlink>
      <w:r w:rsidRPr="000F497D">
        <w:rPr>
          <w:sz w:val="26"/>
          <w:szCs w:val="26"/>
        </w:rPr>
        <w:t xml:space="preserve"> Федерального закона «Об основах охраны здоровья граждан в Российской Федерации», а также за исключением оказания медицинской помощи в экстренной форме.</w:t>
      </w:r>
    </w:p>
    <w:p w:rsidR="000F497D" w:rsidRPr="000F497D" w:rsidRDefault="000F497D" w:rsidP="000F497D">
      <w:pPr>
        <w:pStyle w:val="a4"/>
        <w:spacing w:line="240" w:lineRule="auto"/>
        <w:contextualSpacing/>
        <w:jc w:val="both"/>
        <w:rPr>
          <w:sz w:val="26"/>
          <w:szCs w:val="26"/>
        </w:rPr>
      </w:pPr>
      <w:r w:rsidRPr="000F497D">
        <w:rPr>
          <w:b/>
          <w:sz w:val="26"/>
          <w:szCs w:val="26"/>
        </w:rPr>
        <w:t xml:space="preserve">Сведения о медицинских работниках, участвующих в предоставлении платных медицинских услуг, об уровне их профессионального </w:t>
      </w:r>
      <w:r w:rsidRPr="00FC205E">
        <w:rPr>
          <w:b/>
          <w:sz w:val="28"/>
          <w:szCs w:val="28"/>
        </w:rPr>
        <w:t>образования</w:t>
      </w:r>
      <w:r w:rsidRPr="00FC205E">
        <w:rPr>
          <w:sz w:val="28"/>
          <w:szCs w:val="28"/>
        </w:rPr>
        <w:t xml:space="preserve"> размещены на сайте КГБУЗ «КМКБСМП им.Н.С.Карповича»: </w:t>
      </w:r>
      <w:hyperlink r:id="rId7" w:history="1">
        <w:r w:rsidRPr="00FC205E">
          <w:rPr>
            <w:rStyle w:val="a3"/>
            <w:color w:val="auto"/>
            <w:sz w:val="28"/>
            <w:szCs w:val="28"/>
            <w:u w:val="none"/>
          </w:rPr>
          <w:t>https://bsmp24.gosuslugi.ru/</w:t>
        </w:r>
      </w:hyperlink>
      <w:r w:rsidR="00AF1293" w:rsidRPr="00FC205E">
        <w:rPr>
          <w:sz w:val="28"/>
          <w:szCs w:val="28"/>
        </w:rPr>
        <w:t xml:space="preserve"> и информационной стойке</w:t>
      </w:r>
      <w:r w:rsidRPr="00FC205E">
        <w:rPr>
          <w:sz w:val="28"/>
          <w:szCs w:val="28"/>
        </w:rPr>
        <w:t>.</w:t>
      </w:r>
    </w:p>
    <w:sectPr w:rsidR="000F497D" w:rsidRPr="000F497D" w:rsidSect="00084D7D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characterSpacingControl w:val="doNotCompress"/>
  <w:compat/>
  <w:rsids>
    <w:rsidRoot w:val="00511FF5"/>
    <w:rsid w:val="00024FFD"/>
    <w:rsid w:val="00084D7D"/>
    <w:rsid w:val="000F497D"/>
    <w:rsid w:val="00183942"/>
    <w:rsid w:val="0028103D"/>
    <w:rsid w:val="002A2EB8"/>
    <w:rsid w:val="003A2B6F"/>
    <w:rsid w:val="00511FF5"/>
    <w:rsid w:val="00735B2C"/>
    <w:rsid w:val="00925560"/>
    <w:rsid w:val="00954591"/>
    <w:rsid w:val="00AF1293"/>
    <w:rsid w:val="00B51840"/>
    <w:rsid w:val="00C50F53"/>
    <w:rsid w:val="00C96003"/>
    <w:rsid w:val="00DC6594"/>
    <w:rsid w:val="00DD0EEB"/>
    <w:rsid w:val="00E209C7"/>
    <w:rsid w:val="00E85989"/>
    <w:rsid w:val="00F90E60"/>
    <w:rsid w:val="00FC205E"/>
    <w:rsid w:val="00FD0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FF5"/>
    <w:rPr>
      <w:color w:val="0000FF" w:themeColor="hyperlink"/>
      <w:u w:val="single"/>
    </w:rPr>
  </w:style>
  <w:style w:type="character" w:customStyle="1" w:styleId="extendedtext-short">
    <w:name w:val="extendedtext-short"/>
    <w:rsid w:val="00F90E60"/>
  </w:style>
  <w:style w:type="paragraph" w:styleId="a4">
    <w:name w:val="Normal (Web)"/>
    <w:basedOn w:val="a"/>
    <w:uiPriority w:val="99"/>
    <w:unhideWhenUsed/>
    <w:rsid w:val="00F90E60"/>
    <w:rPr>
      <w:rFonts w:ascii="Times New Roman" w:hAnsi="Times New Roman" w:cs="Times New Roman"/>
      <w:sz w:val="24"/>
      <w:szCs w:val="24"/>
    </w:rPr>
  </w:style>
  <w:style w:type="character" w:customStyle="1" w:styleId="extendedtext-full">
    <w:name w:val="extendedtext-full"/>
    <w:basedOn w:val="a0"/>
    <w:rsid w:val="00F90E60"/>
  </w:style>
  <w:style w:type="character" w:styleId="a5">
    <w:name w:val="Strong"/>
    <w:basedOn w:val="a0"/>
    <w:uiPriority w:val="22"/>
    <w:qFormat/>
    <w:rsid w:val="00C50F53"/>
    <w:rPr>
      <w:b/>
      <w:bCs/>
    </w:rPr>
  </w:style>
  <w:style w:type="paragraph" w:customStyle="1" w:styleId="ConsPlusTitlePage">
    <w:name w:val="ConsPlusTitlePage"/>
    <w:rsid w:val="000F497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FF5"/>
    <w:rPr>
      <w:color w:val="0000FF" w:themeColor="hyperlink"/>
      <w:u w:val="single"/>
    </w:rPr>
  </w:style>
  <w:style w:type="character" w:customStyle="1" w:styleId="extendedtext-short">
    <w:name w:val="extendedtext-short"/>
    <w:rsid w:val="00F90E60"/>
  </w:style>
  <w:style w:type="paragraph" w:styleId="a4">
    <w:name w:val="Normal (Web)"/>
    <w:basedOn w:val="a"/>
    <w:uiPriority w:val="99"/>
    <w:unhideWhenUsed/>
    <w:rsid w:val="00F90E60"/>
    <w:rPr>
      <w:rFonts w:ascii="Times New Roman" w:hAnsi="Times New Roman" w:cs="Times New Roman"/>
      <w:sz w:val="24"/>
      <w:szCs w:val="24"/>
    </w:rPr>
  </w:style>
  <w:style w:type="character" w:customStyle="1" w:styleId="extendedtext-full">
    <w:name w:val="extendedtext-full"/>
    <w:basedOn w:val="a0"/>
    <w:rsid w:val="00F90E60"/>
  </w:style>
  <w:style w:type="character" w:styleId="a5">
    <w:name w:val="Strong"/>
    <w:basedOn w:val="a0"/>
    <w:uiPriority w:val="22"/>
    <w:qFormat/>
    <w:rsid w:val="00C50F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1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3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smp24.gosuslugi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6112&amp;dst=100273" TargetMode="External"/><Relationship Id="rId5" Type="http://schemas.openxmlformats.org/officeDocument/2006/relationships/hyperlink" Target="https://login.consultant.ru/link/?req=doc&amp;base=LAW&amp;n=449392&amp;dst=105018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s://bsmp24.gosuslugi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adm08</dc:creator>
  <cp:lastModifiedBy>adm08</cp:lastModifiedBy>
  <cp:revision>10</cp:revision>
  <cp:lastPrinted>2026-09-08T02:22:00Z</cp:lastPrinted>
  <dcterms:created xsi:type="dcterms:W3CDTF">2023-08-28T03:18:00Z</dcterms:created>
  <dcterms:modified xsi:type="dcterms:W3CDTF">2026-09-08T02:22:00Z</dcterms:modified>
</cp:coreProperties>
</file>