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9D" w:rsidRPr="00C1759D" w:rsidRDefault="00C1759D" w:rsidP="00C1759D">
      <w:pPr>
        <w:pStyle w:val="ConsPlusTitle"/>
        <w:contextualSpacing/>
        <w:jc w:val="center"/>
        <w:outlineLvl w:val="0"/>
        <w:rPr>
          <w:rFonts w:ascii="Times New Roman" w:hAnsi="Times New Roman" w:cs="Times New Roman"/>
          <w:sz w:val="26"/>
          <w:szCs w:val="26"/>
        </w:rPr>
      </w:pPr>
      <w:r w:rsidRPr="00C1759D">
        <w:rPr>
          <w:rFonts w:ascii="Times New Roman" w:hAnsi="Times New Roman" w:cs="Times New Roman"/>
          <w:sz w:val="26"/>
          <w:szCs w:val="26"/>
        </w:rPr>
        <w:t>ПРАВИТЕЛЬСТВО РОССИЙСКОЙ ФЕДЕРАЦИИ</w:t>
      </w:r>
    </w:p>
    <w:p w:rsidR="00C1759D" w:rsidRPr="00C1759D" w:rsidRDefault="00C1759D" w:rsidP="00C1759D">
      <w:pPr>
        <w:pStyle w:val="ConsPlusTitle"/>
        <w:contextualSpacing/>
        <w:jc w:val="center"/>
        <w:rPr>
          <w:rFonts w:ascii="Times New Roman" w:hAnsi="Times New Roman" w:cs="Times New Roman"/>
          <w:sz w:val="26"/>
          <w:szCs w:val="26"/>
        </w:rPr>
      </w:pP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ПОСТАНОВЛЕНИЕ</w:t>
      </w:r>
    </w:p>
    <w:p w:rsidR="00C1759D" w:rsidRPr="00C1759D" w:rsidRDefault="00C1759D" w:rsidP="00C1759D">
      <w:pPr>
        <w:pStyle w:val="ConsPlusTitle"/>
        <w:contextualSpacing/>
        <w:jc w:val="center"/>
        <w:rPr>
          <w:rFonts w:ascii="Times New Roman" w:hAnsi="Times New Roman" w:cs="Times New Roman"/>
          <w:sz w:val="26"/>
          <w:szCs w:val="26"/>
        </w:rPr>
      </w:pPr>
      <w:r>
        <w:rPr>
          <w:rFonts w:ascii="Times New Roman" w:hAnsi="Times New Roman" w:cs="Times New Roman"/>
          <w:sz w:val="26"/>
          <w:szCs w:val="26"/>
        </w:rPr>
        <w:t>от 4 октября 2012 г. №</w:t>
      </w:r>
      <w:r w:rsidRPr="00C1759D">
        <w:rPr>
          <w:rFonts w:ascii="Times New Roman" w:hAnsi="Times New Roman" w:cs="Times New Roman"/>
          <w:sz w:val="26"/>
          <w:szCs w:val="26"/>
        </w:rPr>
        <w:t xml:space="preserve"> 1006</w:t>
      </w:r>
    </w:p>
    <w:p w:rsidR="00C1759D" w:rsidRPr="00C1759D" w:rsidRDefault="00C1759D" w:rsidP="00C1759D">
      <w:pPr>
        <w:pStyle w:val="ConsPlusTitle"/>
        <w:contextualSpacing/>
        <w:jc w:val="center"/>
        <w:rPr>
          <w:rFonts w:ascii="Times New Roman" w:hAnsi="Times New Roman" w:cs="Times New Roman"/>
          <w:sz w:val="26"/>
          <w:szCs w:val="26"/>
        </w:rPr>
      </w:pP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ОБ УТВЕРЖДЕНИИ ПРАВИЛ</w:t>
      </w: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 xml:space="preserve">ПРЕДОСТАВЛЕНИЯ МЕДИЦИНСКИМИ ОРГАНИЗАЦИЯМИ </w:t>
      </w:r>
      <w:proofErr w:type="gramStart"/>
      <w:r w:rsidRPr="00C1759D">
        <w:rPr>
          <w:rFonts w:ascii="Times New Roman" w:hAnsi="Times New Roman" w:cs="Times New Roman"/>
          <w:sz w:val="26"/>
          <w:szCs w:val="26"/>
        </w:rPr>
        <w:t>ПЛАТНЫХ</w:t>
      </w:r>
      <w:proofErr w:type="gramEnd"/>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В соответствии с </w:t>
      </w:r>
      <w:hyperlink r:id="rId5">
        <w:r w:rsidRPr="00C1759D">
          <w:rPr>
            <w:rFonts w:ascii="Times New Roman" w:hAnsi="Times New Roman" w:cs="Times New Roman"/>
            <w:color w:val="0000FF"/>
            <w:sz w:val="26"/>
            <w:szCs w:val="26"/>
          </w:rPr>
          <w:t>частью 7 статьи 84</w:t>
        </w:r>
      </w:hyperlink>
      <w:r w:rsidRPr="00C1759D">
        <w:rPr>
          <w:rFonts w:ascii="Times New Roman" w:hAnsi="Times New Roman" w:cs="Times New Roman"/>
          <w:sz w:val="26"/>
          <w:szCs w:val="26"/>
        </w:rPr>
        <w:t xml:space="preserve"> Федерального закона "Об основах охраны здоровья граждан в Российской Федерации" и </w:t>
      </w:r>
      <w:hyperlink r:id="rId6">
        <w:r w:rsidRPr="00C1759D">
          <w:rPr>
            <w:rFonts w:ascii="Times New Roman" w:hAnsi="Times New Roman" w:cs="Times New Roman"/>
            <w:color w:val="0000FF"/>
            <w:sz w:val="26"/>
            <w:szCs w:val="26"/>
          </w:rPr>
          <w:t>статьей 39.1</w:t>
        </w:r>
      </w:hyperlink>
      <w:r w:rsidRPr="00C1759D">
        <w:rPr>
          <w:rFonts w:ascii="Times New Roman" w:hAnsi="Times New Roman" w:cs="Times New Roman"/>
          <w:sz w:val="26"/>
          <w:szCs w:val="26"/>
        </w:rPr>
        <w:t xml:space="preserve"> Закона Российской Федерации "О защите прав потребителей" Правительство Российской Федерации постановляет:</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1. Утвердить прилагаемые </w:t>
      </w:r>
      <w:hyperlink w:anchor="P28">
        <w:r w:rsidRPr="00C1759D">
          <w:rPr>
            <w:rFonts w:ascii="Times New Roman" w:hAnsi="Times New Roman" w:cs="Times New Roman"/>
            <w:color w:val="0000FF"/>
            <w:sz w:val="26"/>
            <w:szCs w:val="26"/>
          </w:rPr>
          <w:t>Правила</w:t>
        </w:r>
      </w:hyperlink>
      <w:r w:rsidRPr="00C1759D">
        <w:rPr>
          <w:rFonts w:ascii="Times New Roman" w:hAnsi="Times New Roman" w:cs="Times New Roman"/>
          <w:sz w:val="26"/>
          <w:szCs w:val="26"/>
        </w:rPr>
        <w:t xml:space="preserve"> предоставления медицинскими организациями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 Признать утратившим силу </w:t>
      </w:r>
      <w:hyperlink r:id="rId7">
        <w:r w:rsidRPr="00C1759D">
          <w:rPr>
            <w:rFonts w:ascii="Times New Roman" w:hAnsi="Times New Roman" w:cs="Times New Roman"/>
            <w:color w:val="0000FF"/>
            <w:sz w:val="26"/>
            <w:szCs w:val="26"/>
          </w:rPr>
          <w:t>постановление</w:t>
        </w:r>
      </w:hyperlink>
      <w:r w:rsidRPr="00C1759D">
        <w:rPr>
          <w:rFonts w:ascii="Times New Roman" w:hAnsi="Times New Roman" w:cs="Times New Roman"/>
          <w:sz w:val="26"/>
          <w:szCs w:val="26"/>
        </w:rPr>
        <w:t xml:space="preserve"> Правительства Российской </w:t>
      </w:r>
      <w:r>
        <w:rPr>
          <w:rFonts w:ascii="Times New Roman" w:hAnsi="Times New Roman" w:cs="Times New Roman"/>
          <w:sz w:val="26"/>
          <w:szCs w:val="26"/>
        </w:rPr>
        <w:t>Федерации от 13 января 1996 г. №</w:t>
      </w:r>
      <w:r w:rsidRPr="00C1759D">
        <w:rPr>
          <w:rFonts w:ascii="Times New Roman" w:hAnsi="Times New Roman" w:cs="Times New Roman"/>
          <w:sz w:val="26"/>
          <w:szCs w:val="26"/>
        </w:rPr>
        <w:t xml:space="preserve"> 27 "Об утверждении Правил предоставления платных медицинских услуг населению медицинскими учреждениями" (Собрание законодательст</w:t>
      </w:r>
      <w:r>
        <w:rPr>
          <w:rFonts w:ascii="Times New Roman" w:hAnsi="Times New Roman" w:cs="Times New Roman"/>
          <w:sz w:val="26"/>
          <w:szCs w:val="26"/>
        </w:rPr>
        <w:t>ва Российской Федерации, 1996, №</w:t>
      </w:r>
      <w:r w:rsidRPr="00C1759D">
        <w:rPr>
          <w:rFonts w:ascii="Times New Roman" w:hAnsi="Times New Roman" w:cs="Times New Roman"/>
          <w:sz w:val="26"/>
          <w:szCs w:val="26"/>
        </w:rPr>
        <w:t xml:space="preserve"> 3, ст. 194).</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 Настоящее постановление вступает в силу с 1 января 2013 г.</w:t>
      </w:r>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Председатель Правительства</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Российской Федерации</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Д.МЕДВЕДЕВ</w:t>
      </w:r>
    </w:p>
    <w:p w:rsidR="00C1759D" w:rsidRPr="00C1759D" w:rsidRDefault="00C1759D" w:rsidP="00C1759D">
      <w:pPr>
        <w:pStyle w:val="ConsPlusNormal"/>
        <w:contextualSpacing/>
        <w:jc w:val="right"/>
        <w:rPr>
          <w:rFonts w:ascii="Times New Roman" w:hAnsi="Times New Roman" w:cs="Times New Roman"/>
          <w:sz w:val="26"/>
          <w:szCs w:val="26"/>
        </w:rPr>
      </w:pPr>
    </w:p>
    <w:p w:rsidR="00C1759D" w:rsidRPr="00C1759D" w:rsidRDefault="00C1759D" w:rsidP="00C1759D">
      <w:pPr>
        <w:pStyle w:val="ConsPlusNormal"/>
        <w:contextualSpacing/>
        <w:jc w:val="right"/>
        <w:rPr>
          <w:rFonts w:ascii="Times New Roman" w:hAnsi="Times New Roman" w:cs="Times New Roman"/>
          <w:sz w:val="26"/>
          <w:szCs w:val="26"/>
        </w:rPr>
      </w:pPr>
    </w:p>
    <w:p w:rsidR="00C1759D" w:rsidRPr="00C1759D" w:rsidRDefault="00C1759D" w:rsidP="00C1759D">
      <w:pPr>
        <w:pStyle w:val="ConsPlusNormal"/>
        <w:contextualSpacing/>
        <w:jc w:val="right"/>
        <w:outlineLvl w:val="0"/>
        <w:rPr>
          <w:rFonts w:ascii="Times New Roman" w:hAnsi="Times New Roman" w:cs="Times New Roman"/>
          <w:sz w:val="26"/>
          <w:szCs w:val="26"/>
        </w:rPr>
      </w:pPr>
      <w:r w:rsidRPr="00C1759D">
        <w:rPr>
          <w:rFonts w:ascii="Times New Roman" w:hAnsi="Times New Roman" w:cs="Times New Roman"/>
          <w:sz w:val="26"/>
          <w:szCs w:val="26"/>
        </w:rPr>
        <w:t>Утверждены</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постановлением Правительства</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Российской Федерации</w:t>
      </w:r>
    </w:p>
    <w:p w:rsidR="00C1759D" w:rsidRPr="00C1759D" w:rsidRDefault="00C1759D" w:rsidP="00C1759D">
      <w:pPr>
        <w:pStyle w:val="ConsPlusNormal"/>
        <w:contextualSpacing/>
        <w:jc w:val="right"/>
        <w:rPr>
          <w:rFonts w:ascii="Times New Roman" w:hAnsi="Times New Roman" w:cs="Times New Roman"/>
          <w:sz w:val="26"/>
          <w:szCs w:val="26"/>
        </w:rPr>
      </w:pPr>
      <w:r>
        <w:rPr>
          <w:rFonts w:ascii="Times New Roman" w:hAnsi="Times New Roman" w:cs="Times New Roman"/>
          <w:sz w:val="26"/>
          <w:szCs w:val="26"/>
        </w:rPr>
        <w:t>от 4 октября 2012 г. №</w:t>
      </w:r>
      <w:r w:rsidRPr="00C1759D">
        <w:rPr>
          <w:rFonts w:ascii="Times New Roman" w:hAnsi="Times New Roman" w:cs="Times New Roman"/>
          <w:sz w:val="26"/>
          <w:szCs w:val="26"/>
        </w:rPr>
        <w:t xml:space="preserve"> 1006</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Title"/>
        <w:contextualSpacing/>
        <w:jc w:val="center"/>
        <w:rPr>
          <w:rFonts w:ascii="Times New Roman" w:hAnsi="Times New Roman" w:cs="Times New Roman"/>
          <w:sz w:val="26"/>
          <w:szCs w:val="26"/>
        </w:rPr>
      </w:pPr>
      <w:bookmarkStart w:id="0" w:name="P28"/>
      <w:bookmarkEnd w:id="0"/>
      <w:r w:rsidRPr="00C1759D">
        <w:rPr>
          <w:rFonts w:ascii="Times New Roman" w:hAnsi="Times New Roman" w:cs="Times New Roman"/>
          <w:sz w:val="26"/>
          <w:szCs w:val="26"/>
        </w:rPr>
        <w:t>ПРАВИЛА</w:t>
      </w: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 xml:space="preserve">ПРЕДОСТАВЛЕНИЯ МЕДИЦИНСКИМИ ОРГАНИЗАЦИЯМИ </w:t>
      </w:r>
      <w:proofErr w:type="gramStart"/>
      <w:r w:rsidRPr="00C1759D">
        <w:rPr>
          <w:rFonts w:ascii="Times New Roman" w:hAnsi="Times New Roman" w:cs="Times New Roman"/>
          <w:sz w:val="26"/>
          <w:szCs w:val="26"/>
        </w:rPr>
        <w:t>ПЛАТНЫХ</w:t>
      </w:r>
      <w:proofErr w:type="gramEnd"/>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I. Общие положения</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 Настоящие Правила определяют порядок и условия предоставления медицинскими организациями гражданам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 Для целей настоящих Правил используются следующие основные понятия: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8">
        <w:r w:rsidRPr="00C1759D">
          <w:rPr>
            <w:rFonts w:ascii="Times New Roman" w:hAnsi="Times New Roman" w:cs="Times New Roman"/>
            <w:color w:val="0000FF"/>
            <w:sz w:val="26"/>
            <w:szCs w:val="26"/>
          </w:rPr>
          <w:t>закона</w:t>
        </w:r>
      </w:hyperlink>
      <w:r w:rsidRPr="00C1759D">
        <w:rPr>
          <w:rFonts w:ascii="Times New Roman" w:hAnsi="Times New Roman" w:cs="Times New Roman"/>
          <w:sz w:val="26"/>
          <w:szCs w:val="26"/>
        </w:rPr>
        <w:t xml:space="preserve"> "Об основах охраны </w:t>
      </w:r>
      <w:r w:rsidRPr="00C1759D">
        <w:rPr>
          <w:rFonts w:ascii="Times New Roman" w:hAnsi="Times New Roman" w:cs="Times New Roman"/>
          <w:sz w:val="26"/>
          <w:szCs w:val="26"/>
        </w:rPr>
        <w:lastRenderedPageBreak/>
        <w:t>здоровья граждан в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"исполнитель" - медицинская организация, предоставляющая платные медицинские услуги потребителям.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Понятие "медицинская организация" употребляется в настоящих Правилах в значении, определенном в Федеральном </w:t>
      </w:r>
      <w:hyperlink r:id="rId9">
        <w:r w:rsidRPr="00C1759D">
          <w:rPr>
            <w:rFonts w:ascii="Times New Roman" w:hAnsi="Times New Roman" w:cs="Times New Roman"/>
            <w:color w:val="0000FF"/>
            <w:sz w:val="26"/>
            <w:szCs w:val="26"/>
          </w:rPr>
          <w:t>законе</w:t>
        </w:r>
      </w:hyperlink>
      <w:r w:rsidRPr="00C1759D">
        <w:rPr>
          <w:rFonts w:ascii="Times New Roman" w:hAnsi="Times New Roman" w:cs="Times New Roman"/>
          <w:sz w:val="26"/>
          <w:szCs w:val="26"/>
        </w:rPr>
        <w:t xml:space="preserve"> "Об основах охраны здоровья граждан в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3. Платные медицинские услуги предоставляются медицинскими организациями на основании </w:t>
      </w:r>
      <w:hyperlink r:id="rId10">
        <w:r w:rsidRPr="00C1759D">
          <w:rPr>
            <w:rFonts w:ascii="Times New Roman" w:hAnsi="Times New Roman" w:cs="Times New Roman"/>
            <w:color w:val="0000FF"/>
            <w:sz w:val="26"/>
            <w:szCs w:val="26"/>
          </w:rPr>
          <w:t>перечня</w:t>
        </w:r>
      </w:hyperlink>
      <w:r w:rsidRPr="00C1759D">
        <w:rPr>
          <w:rFonts w:ascii="Times New Roman" w:hAnsi="Times New Roman" w:cs="Times New Roman"/>
          <w:sz w:val="26"/>
          <w:szCs w:val="26"/>
        </w:rPr>
        <w:t xml:space="preserve"> работ (услуг), составляющих медицинскую деятельность и указанных в лицензии на осуществление медицинской деятельности, выданной в установленном </w:t>
      </w:r>
      <w:hyperlink r:id="rId11">
        <w:r w:rsidRPr="00C1759D">
          <w:rPr>
            <w:rFonts w:ascii="Times New Roman" w:hAnsi="Times New Roman" w:cs="Times New Roman"/>
            <w:color w:val="0000FF"/>
            <w:sz w:val="26"/>
            <w:szCs w:val="26"/>
          </w:rPr>
          <w:t>порядке</w:t>
        </w:r>
      </w:hyperlink>
      <w:r w:rsidRPr="00C1759D">
        <w:rPr>
          <w:rFonts w:ascii="Times New Roman" w:hAnsi="Times New Roman" w:cs="Times New Roman"/>
          <w:sz w:val="26"/>
          <w:szCs w:val="26"/>
        </w:rPr>
        <w:t>.</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5. Настоящие Правила в наглядной и доступной форме доводятся исполнителем до сведения потребителя (заказчика).</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II. Условия предоставления платных 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12">
        <w:r w:rsidRPr="00C1759D">
          <w:rPr>
            <w:rFonts w:ascii="Times New Roman" w:hAnsi="Times New Roman" w:cs="Times New Roman"/>
            <w:color w:val="0000FF"/>
            <w:sz w:val="26"/>
            <w:szCs w:val="26"/>
          </w:rPr>
          <w:t>программы</w:t>
        </w:r>
      </w:hyperlink>
      <w:r w:rsidRPr="00C1759D">
        <w:rPr>
          <w:rFonts w:ascii="Times New Roman" w:hAnsi="Times New Roman" w:cs="Times New Roman"/>
          <w:sz w:val="26"/>
          <w:szCs w:val="26"/>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установление индивидуального поста медицинского наблюдения при </w:t>
      </w:r>
      <w:proofErr w:type="gramStart"/>
      <w:r w:rsidRPr="00C1759D">
        <w:rPr>
          <w:rFonts w:ascii="Times New Roman" w:hAnsi="Times New Roman" w:cs="Times New Roman"/>
          <w:sz w:val="26"/>
          <w:szCs w:val="26"/>
        </w:rPr>
        <w:t>лечении</w:t>
      </w:r>
      <w:proofErr w:type="gramEnd"/>
      <w:r w:rsidRPr="00C1759D">
        <w:rPr>
          <w:rFonts w:ascii="Times New Roman" w:hAnsi="Times New Roman" w:cs="Times New Roman"/>
          <w:sz w:val="26"/>
          <w:szCs w:val="26"/>
        </w:rPr>
        <w:t xml:space="preserve"> в условиях стационара;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 xml:space="preserve">применение лекарственных препаратов, не входящих в </w:t>
      </w:r>
      <w:hyperlink r:id="rId13">
        <w:r w:rsidRPr="00C1759D">
          <w:rPr>
            <w:rFonts w:ascii="Times New Roman" w:hAnsi="Times New Roman" w:cs="Times New Roman"/>
            <w:color w:val="0000FF"/>
            <w:sz w:val="26"/>
            <w:szCs w:val="26"/>
          </w:rPr>
          <w:t>перечень</w:t>
        </w:r>
      </w:hyperlink>
      <w:r w:rsidRPr="00C1759D">
        <w:rPr>
          <w:rFonts w:ascii="Times New Roman" w:hAnsi="Times New Roman" w:cs="Times New Roman"/>
          <w:sz w:val="26"/>
          <w:szCs w:val="26"/>
        </w:rPr>
        <w:t xml:space="preserve">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lastRenderedPageBreak/>
        <w:t xml:space="preserve">б) при </w:t>
      </w:r>
      <w:proofErr w:type="gramStart"/>
      <w:r w:rsidRPr="00C1759D">
        <w:rPr>
          <w:rFonts w:ascii="Times New Roman" w:hAnsi="Times New Roman" w:cs="Times New Roman"/>
          <w:sz w:val="26"/>
          <w:szCs w:val="26"/>
        </w:rPr>
        <w:t>предоставлении</w:t>
      </w:r>
      <w:proofErr w:type="gramEnd"/>
      <w:r w:rsidRPr="00C1759D">
        <w:rPr>
          <w:rFonts w:ascii="Times New Roman" w:hAnsi="Times New Roman" w:cs="Times New Roman"/>
          <w:sz w:val="26"/>
          <w:szCs w:val="26"/>
        </w:rPr>
        <w:t xml:space="preserve"> медицинских услуг анонимно, за исключением случаев, предусмотренных законодательством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 xml:space="preserve">г) при самостоятельном обращении за получением медицинских услуг, за исключением случаев и порядка, предусмотренных </w:t>
      </w:r>
      <w:hyperlink r:id="rId14">
        <w:r w:rsidRPr="00C1759D">
          <w:rPr>
            <w:rFonts w:ascii="Times New Roman" w:hAnsi="Times New Roman" w:cs="Times New Roman"/>
            <w:color w:val="0000FF"/>
            <w:sz w:val="26"/>
            <w:szCs w:val="26"/>
          </w:rPr>
          <w:t>статьей 21</w:t>
        </w:r>
      </w:hyperlink>
      <w:r w:rsidRPr="00C1759D">
        <w:rPr>
          <w:rFonts w:ascii="Times New Roman" w:hAnsi="Times New Roman" w:cs="Times New Roman"/>
          <w:sz w:val="26"/>
          <w:szCs w:val="26"/>
        </w:rPr>
        <w:t xml:space="preserve">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8. </w:t>
      </w:r>
      <w:proofErr w:type="gramStart"/>
      <w:r w:rsidRPr="00C1759D">
        <w:rPr>
          <w:rFonts w:ascii="Times New Roman" w:hAnsi="Times New Roman" w:cs="Times New Roman"/>
          <w:sz w:val="26"/>
          <w:szCs w:val="26"/>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9. При предоставлении платных медицинских услуг должны соблюдаться </w:t>
      </w:r>
      <w:hyperlink r:id="rId15">
        <w:r w:rsidRPr="00C1759D">
          <w:rPr>
            <w:rFonts w:ascii="Times New Roman" w:hAnsi="Times New Roman" w:cs="Times New Roman"/>
            <w:color w:val="0000FF"/>
            <w:sz w:val="26"/>
            <w:szCs w:val="26"/>
          </w:rPr>
          <w:t>порядки</w:t>
        </w:r>
      </w:hyperlink>
      <w:r w:rsidRPr="00C1759D">
        <w:rPr>
          <w:rFonts w:ascii="Times New Roman" w:hAnsi="Times New Roman" w:cs="Times New Roman"/>
          <w:sz w:val="26"/>
          <w:szCs w:val="26"/>
        </w:rPr>
        <w:t xml:space="preserve"> оказания медицинской помощи, утвержденные Министерством здравоохранения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 xml:space="preserve">III. Информация об исполнителе и </w:t>
      </w:r>
      <w:proofErr w:type="gramStart"/>
      <w:r w:rsidRPr="00C1759D">
        <w:rPr>
          <w:rFonts w:ascii="Times New Roman" w:hAnsi="Times New Roman" w:cs="Times New Roman"/>
          <w:sz w:val="26"/>
          <w:szCs w:val="26"/>
        </w:rPr>
        <w:t>предоставляемых</w:t>
      </w:r>
      <w:proofErr w:type="gramEnd"/>
    </w:p>
    <w:p w:rsidR="00C1759D" w:rsidRPr="00C1759D" w:rsidRDefault="00C1759D" w:rsidP="00C1759D">
      <w:pPr>
        <w:pStyle w:val="ConsPlusNormal"/>
        <w:contextualSpacing/>
        <w:jc w:val="center"/>
        <w:rPr>
          <w:rFonts w:ascii="Times New Roman" w:hAnsi="Times New Roman" w:cs="Times New Roman"/>
          <w:sz w:val="26"/>
          <w:szCs w:val="26"/>
        </w:rPr>
      </w:pPr>
      <w:r w:rsidRPr="00C1759D">
        <w:rPr>
          <w:rFonts w:ascii="Times New Roman" w:hAnsi="Times New Roman" w:cs="Times New Roman"/>
          <w:sz w:val="26"/>
          <w:szCs w:val="26"/>
        </w:rPr>
        <w:t xml:space="preserve">им медицинских </w:t>
      </w:r>
      <w:proofErr w:type="gramStart"/>
      <w:r w:rsidRPr="00C1759D">
        <w:rPr>
          <w:rFonts w:ascii="Times New Roman" w:hAnsi="Times New Roman" w:cs="Times New Roman"/>
          <w:sz w:val="26"/>
          <w:szCs w:val="26"/>
        </w:rPr>
        <w:t>услугах</w:t>
      </w:r>
      <w:proofErr w:type="gramEnd"/>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для юридического лица - наименование и фирменное наименование (если имеется);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для индивидуального предпринимателя - фамилия, имя и отчество (если имеется);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в) сведения о лицензии на осуществление медицинской деятельности (номер и </w:t>
      </w:r>
      <w:r w:rsidRPr="00C1759D">
        <w:rPr>
          <w:rFonts w:ascii="Times New Roman" w:hAnsi="Times New Roman" w:cs="Times New Roman"/>
          <w:sz w:val="26"/>
          <w:szCs w:val="26"/>
        </w:rPr>
        <w:lastRenderedPageBreak/>
        <w:t>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 порядок и условия предоставления медицинской помощи в соответствии с программой и территориальной программой;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ж) режим работы медицинской организации, график работы медицинских работников, участвующих в предоставлении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13. Исполнитель предоставляет для ознакомления по требованию потребителя и (или) заказчика: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порядки оказания медицинской помощи и стандарты медицинской помощи, применяемые при предоставлении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г) другие сведения, относящиеся к предмету договора.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15. </w:t>
      </w:r>
      <w:proofErr w:type="gramStart"/>
      <w:r w:rsidRPr="00C1759D">
        <w:rPr>
          <w:rFonts w:ascii="Times New Roman" w:hAnsi="Times New Roman" w:cs="Times New Roman"/>
          <w:sz w:val="26"/>
          <w:szCs w:val="26"/>
        </w:rPr>
        <w:t xml:space="preserve">До заключения договора исполнитель в письменной форме уведомляет </w:t>
      </w:r>
      <w:r w:rsidRPr="00C1759D">
        <w:rPr>
          <w:rFonts w:ascii="Times New Roman" w:hAnsi="Times New Roman" w:cs="Times New Roman"/>
          <w:sz w:val="26"/>
          <w:szCs w:val="26"/>
        </w:rPr>
        <w:lastRenderedPageBreak/>
        <w:t>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IV. Порядок заключения договора и оплаты 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16. Договор заключается потребителем (заказчиком) и исполнителем в письменной форме.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17. Договор должен содержать:</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сведения об исполнителе: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фамилию, имя и отчество (если имеется), адрес места жительства и телефон потребителя (</w:t>
      </w:r>
      <w:hyperlink r:id="rId16">
        <w:r w:rsidRPr="00C1759D">
          <w:rPr>
            <w:rFonts w:ascii="Times New Roman" w:hAnsi="Times New Roman" w:cs="Times New Roman"/>
            <w:color w:val="0000FF"/>
            <w:sz w:val="26"/>
            <w:szCs w:val="26"/>
          </w:rPr>
          <w:t>законного представителя</w:t>
        </w:r>
      </w:hyperlink>
      <w:r w:rsidRPr="00C1759D">
        <w:rPr>
          <w:rFonts w:ascii="Times New Roman" w:hAnsi="Times New Roman" w:cs="Times New Roman"/>
          <w:sz w:val="26"/>
          <w:szCs w:val="26"/>
        </w:rPr>
        <w:t xml:space="preserve"> потребителя);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фамилию, имя и отчество (если имеется), адрес места жительства и телефон заказчика - физического лица;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наименование и адрес места нахождения заказчика - юридического лица;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перечень платных медицинских услуг, предоставляемых в соответствии с договором;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г) стоимость платных медицинских услуг, сроки и порядок их оплаты;</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 условия и сроки предоставления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C1759D">
        <w:rPr>
          <w:rFonts w:ascii="Times New Roman" w:hAnsi="Times New Roman" w:cs="Times New Roman"/>
          <w:sz w:val="26"/>
          <w:szCs w:val="26"/>
        </w:rPr>
        <w:t xml:space="preserve"> В случае если заказчик является юридическим лицом, указывается должность лица, заключающего договор от имени заказчика;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ж) ответственность сторон за невыполнение условий договора;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з) порядок изменения и расторжения договора;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и) иные условия, определяемые по соглашению сторон.</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lastRenderedPageBreak/>
        <w:t xml:space="preserve">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w:t>
      </w:r>
      <w:proofErr w:type="gramStart"/>
      <w:r w:rsidRPr="00C1759D">
        <w:rPr>
          <w:rFonts w:ascii="Times New Roman" w:hAnsi="Times New Roman" w:cs="Times New Roman"/>
          <w:sz w:val="26"/>
          <w:szCs w:val="26"/>
        </w:rPr>
        <w:t>этом</w:t>
      </w:r>
      <w:proofErr w:type="gramEnd"/>
      <w:r w:rsidRPr="00C1759D">
        <w:rPr>
          <w:rFonts w:ascii="Times New Roman" w:hAnsi="Times New Roman" w:cs="Times New Roman"/>
          <w:sz w:val="26"/>
          <w:szCs w:val="26"/>
        </w:rPr>
        <w:t xml:space="preserve"> она является неотъемлемой частью договора.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Без согласия потребителя (заказчика) исполнитель не вправе предоставлять дополнительные медицинские услуги на возмездной основе.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17">
        <w:r w:rsidRPr="00C1759D">
          <w:rPr>
            <w:rFonts w:ascii="Times New Roman" w:hAnsi="Times New Roman" w:cs="Times New Roman"/>
            <w:color w:val="0000FF"/>
            <w:sz w:val="26"/>
            <w:szCs w:val="26"/>
          </w:rPr>
          <w:t>законом</w:t>
        </w:r>
      </w:hyperlink>
      <w:r w:rsidRPr="00C1759D">
        <w:rPr>
          <w:rFonts w:ascii="Times New Roman" w:hAnsi="Times New Roman" w:cs="Times New Roman"/>
          <w:sz w:val="26"/>
          <w:szCs w:val="26"/>
        </w:rPr>
        <w:t xml:space="preserve"> "Об основах охраны здоровья граждан в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25. Исполнителем после исполнения договора выдаются потребителю (</w:t>
      </w:r>
      <w:hyperlink r:id="rId18">
        <w:r w:rsidRPr="00C1759D">
          <w:rPr>
            <w:rFonts w:ascii="Times New Roman" w:hAnsi="Times New Roman" w:cs="Times New Roman"/>
            <w:color w:val="0000FF"/>
            <w:sz w:val="26"/>
            <w:szCs w:val="26"/>
          </w:rPr>
          <w:t>законному представителю</w:t>
        </w:r>
      </w:hyperlink>
      <w:r w:rsidRPr="00C1759D">
        <w:rPr>
          <w:rFonts w:ascii="Times New Roman" w:hAnsi="Times New Roman" w:cs="Times New Roman"/>
          <w:sz w:val="26"/>
          <w:szCs w:val="26"/>
        </w:rPr>
        <w:t xml:space="preserve">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w:t>
      </w:r>
      <w:hyperlink r:id="rId19">
        <w:r w:rsidRPr="00C1759D">
          <w:rPr>
            <w:rFonts w:ascii="Times New Roman" w:hAnsi="Times New Roman" w:cs="Times New Roman"/>
            <w:color w:val="0000FF"/>
            <w:sz w:val="26"/>
            <w:szCs w:val="26"/>
          </w:rPr>
          <w:t>кодексом</w:t>
        </w:r>
      </w:hyperlink>
      <w:r w:rsidRPr="00C1759D">
        <w:rPr>
          <w:rFonts w:ascii="Times New Roman" w:hAnsi="Times New Roman" w:cs="Times New Roman"/>
          <w:sz w:val="26"/>
          <w:szCs w:val="26"/>
        </w:rPr>
        <w:t xml:space="preserve"> Российской Федерации и </w:t>
      </w:r>
      <w:hyperlink r:id="rId20">
        <w:r w:rsidRPr="00C1759D">
          <w:rPr>
            <w:rFonts w:ascii="Times New Roman" w:hAnsi="Times New Roman" w:cs="Times New Roman"/>
            <w:color w:val="0000FF"/>
            <w:sz w:val="26"/>
            <w:szCs w:val="26"/>
          </w:rPr>
          <w:t>Законом</w:t>
        </w:r>
      </w:hyperlink>
      <w:r w:rsidRPr="00C1759D">
        <w:rPr>
          <w:rFonts w:ascii="Times New Roman" w:hAnsi="Times New Roman" w:cs="Times New Roman"/>
          <w:sz w:val="26"/>
          <w:szCs w:val="26"/>
        </w:rPr>
        <w:t xml:space="preserve"> Российской Федерации "Об организации страхового дела в Российской Федерации".</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V. Порядок предоставления платных 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28. </w:t>
      </w:r>
      <w:proofErr w:type="gramStart"/>
      <w:r w:rsidRPr="00C1759D">
        <w:rPr>
          <w:rFonts w:ascii="Times New Roman" w:hAnsi="Times New Roman" w:cs="Times New Roman"/>
          <w:sz w:val="26"/>
          <w:szCs w:val="26"/>
        </w:rPr>
        <w:t xml:space="preserve">Платные медицинские услуги предоставляются при наличии </w:t>
      </w:r>
      <w:r w:rsidRPr="00C1759D">
        <w:rPr>
          <w:rFonts w:ascii="Times New Roman" w:hAnsi="Times New Roman" w:cs="Times New Roman"/>
          <w:sz w:val="26"/>
          <w:szCs w:val="26"/>
        </w:rPr>
        <w:lastRenderedPageBreak/>
        <w:t xml:space="preserve">информированного добровольного согласия потребителя (законного представителя потребителя), данного в порядке, установленном </w:t>
      </w:r>
      <w:hyperlink r:id="rId21">
        <w:r w:rsidRPr="00C1759D">
          <w:rPr>
            <w:rFonts w:ascii="Times New Roman" w:hAnsi="Times New Roman" w:cs="Times New Roman"/>
            <w:color w:val="0000FF"/>
            <w:sz w:val="26"/>
            <w:szCs w:val="26"/>
          </w:rPr>
          <w:t>законодательством</w:t>
        </w:r>
      </w:hyperlink>
      <w:r w:rsidRPr="00C1759D">
        <w:rPr>
          <w:rFonts w:ascii="Times New Roman" w:hAnsi="Times New Roman" w:cs="Times New Roman"/>
          <w:sz w:val="26"/>
          <w:szCs w:val="26"/>
        </w:rPr>
        <w:t xml:space="preserve"> Российской Федерации об охране здоровья граждан.</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29. Исполнитель предоставляет потребителю (</w:t>
      </w:r>
      <w:hyperlink r:id="rId22">
        <w:r w:rsidRPr="00C1759D">
          <w:rPr>
            <w:rFonts w:ascii="Times New Roman" w:hAnsi="Times New Roman" w:cs="Times New Roman"/>
            <w:color w:val="0000FF"/>
            <w:sz w:val="26"/>
            <w:szCs w:val="26"/>
          </w:rPr>
          <w:t>законному представителю</w:t>
        </w:r>
      </w:hyperlink>
      <w:r w:rsidRPr="00C1759D">
        <w:rPr>
          <w:rFonts w:ascii="Times New Roman" w:hAnsi="Times New Roman" w:cs="Times New Roman"/>
          <w:sz w:val="26"/>
          <w:szCs w:val="26"/>
        </w:rPr>
        <w:t xml:space="preserve"> потребителя) по его требованию и в доступной для него форме информацию: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30. </w:t>
      </w:r>
      <w:proofErr w:type="gramStart"/>
      <w:r w:rsidRPr="00C1759D">
        <w:rPr>
          <w:rFonts w:ascii="Times New Roman" w:hAnsi="Times New Roman" w:cs="Times New Roman"/>
          <w:sz w:val="26"/>
          <w:szCs w:val="26"/>
        </w:rPr>
        <w:t>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roofErr w:type="gramEnd"/>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VI. Ответственность исполнителя и контроль</w:t>
      </w:r>
    </w:p>
    <w:p w:rsidR="00C1759D" w:rsidRPr="00C1759D" w:rsidRDefault="00C1759D" w:rsidP="00C1759D">
      <w:pPr>
        <w:pStyle w:val="ConsPlusNormal"/>
        <w:contextualSpacing/>
        <w:jc w:val="center"/>
        <w:rPr>
          <w:rFonts w:ascii="Times New Roman" w:hAnsi="Times New Roman" w:cs="Times New Roman"/>
          <w:sz w:val="26"/>
          <w:szCs w:val="26"/>
        </w:rPr>
      </w:pPr>
      <w:r w:rsidRPr="00C1759D">
        <w:rPr>
          <w:rFonts w:ascii="Times New Roman" w:hAnsi="Times New Roman" w:cs="Times New Roman"/>
          <w:sz w:val="26"/>
          <w:szCs w:val="26"/>
        </w:rPr>
        <w:t>за предоставлением платных 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33. </w:t>
      </w:r>
      <w:proofErr w:type="gramStart"/>
      <w:r w:rsidRPr="00C1759D">
        <w:rPr>
          <w:rFonts w:ascii="Times New Roman" w:hAnsi="Times New Roman" w:cs="Times New Roman"/>
          <w:sz w:val="26"/>
          <w:szCs w:val="26"/>
        </w:rPr>
        <w:t>Контроль за</w:t>
      </w:r>
      <w:proofErr w:type="gramEnd"/>
      <w:r w:rsidRPr="00C1759D">
        <w:rPr>
          <w:rFonts w:ascii="Times New Roman" w:hAnsi="Times New Roman" w:cs="Times New Roman"/>
          <w:sz w:val="26"/>
          <w:szCs w:val="26"/>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C1759D" w:rsidRDefault="00C1759D" w:rsidP="00C1759D">
      <w:pPr>
        <w:pStyle w:val="ConsPlusNormal"/>
        <w:ind w:firstLine="540"/>
        <w:contextualSpacing/>
        <w:jc w:val="both"/>
      </w:pPr>
    </w:p>
    <w:p w:rsidR="00C1759D" w:rsidRDefault="00C1759D" w:rsidP="00C1759D">
      <w:pPr>
        <w:pStyle w:val="ConsPlusNormal"/>
        <w:ind w:firstLine="540"/>
        <w:contextualSpacing/>
        <w:jc w:val="both"/>
      </w:pPr>
    </w:p>
    <w:p w:rsidR="003B453F" w:rsidRDefault="003B453F"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Default="00C1759D" w:rsidP="00C1759D">
      <w:pPr>
        <w:contextualSpacing/>
      </w:pPr>
    </w:p>
    <w:p w:rsidR="00C1759D" w:rsidRPr="00C1759D" w:rsidRDefault="00C1759D" w:rsidP="00C1759D">
      <w:pPr>
        <w:pStyle w:val="ConsPlusTitle"/>
        <w:contextualSpacing/>
        <w:jc w:val="center"/>
        <w:outlineLvl w:val="0"/>
        <w:rPr>
          <w:rFonts w:ascii="Times New Roman" w:hAnsi="Times New Roman" w:cs="Times New Roman"/>
          <w:sz w:val="26"/>
          <w:szCs w:val="26"/>
        </w:rPr>
      </w:pPr>
      <w:r w:rsidRPr="00C1759D">
        <w:rPr>
          <w:rFonts w:ascii="Times New Roman" w:hAnsi="Times New Roman" w:cs="Times New Roman"/>
          <w:sz w:val="26"/>
          <w:szCs w:val="26"/>
        </w:rPr>
        <w:lastRenderedPageBreak/>
        <w:t>ПРАВИТЕЛЬСТВО РОССИЙСКОЙ ФЕДЕРАЦИИ</w:t>
      </w:r>
    </w:p>
    <w:p w:rsidR="00C1759D" w:rsidRPr="00C1759D" w:rsidRDefault="00C1759D" w:rsidP="00C1759D">
      <w:pPr>
        <w:pStyle w:val="ConsPlusTitle"/>
        <w:contextualSpacing/>
        <w:jc w:val="center"/>
        <w:rPr>
          <w:rFonts w:ascii="Times New Roman" w:hAnsi="Times New Roman" w:cs="Times New Roman"/>
          <w:sz w:val="26"/>
          <w:szCs w:val="26"/>
        </w:rPr>
      </w:pP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ПОСТАНОВЛЕНИЕ</w:t>
      </w: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от 11 мая 2023 г. N 736</w:t>
      </w:r>
    </w:p>
    <w:p w:rsidR="00C1759D" w:rsidRPr="00C1759D" w:rsidRDefault="00C1759D" w:rsidP="00C1759D">
      <w:pPr>
        <w:pStyle w:val="ConsPlusTitle"/>
        <w:contextualSpacing/>
        <w:jc w:val="center"/>
        <w:rPr>
          <w:rFonts w:ascii="Times New Roman" w:hAnsi="Times New Roman" w:cs="Times New Roman"/>
          <w:sz w:val="26"/>
          <w:szCs w:val="26"/>
        </w:rPr>
      </w:pP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ОБ УТВЕРЖДЕНИИ ПРАВИЛ</w:t>
      </w: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 xml:space="preserve">ПРЕДОСТАВЛЕНИЯ МЕДИЦИНСКИМИ ОРГАНИЗАЦИЯМИ </w:t>
      </w:r>
      <w:proofErr w:type="gramStart"/>
      <w:r w:rsidRPr="00C1759D">
        <w:rPr>
          <w:rFonts w:ascii="Times New Roman" w:hAnsi="Times New Roman" w:cs="Times New Roman"/>
          <w:sz w:val="26"/>
          <w:szCs w:val="26"/>
        </w:rPr>
        <w:t>ПЛАТНЫХ</w:t>
      </w:r>
      <w:proofErr w:type="gramEnd"/>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 xml:space="preserve">МЕДИЦИНСКИХ УСЛУГ, </w:t>
      </w:r>
      <w:proofErr w:type="gramStart"/>
      <w:r w:rsidRPr="00C1759D">
        <w:rPr>
          <w:rFonts w:ascii="Times New Roman" w:hAnsi="Times New Roman" w:cs="Times New Roman"/>
          <w:sz w:val="26"/>
          <w:szCs w:val="26"/>
        </w:rPr>
        <w:t>ВНЕСЕНИИ</w:t>
      </w:r>
      <w:proofErr w:type="gramEnd"/>
      <w:r w:rsidRPr="00C1759D">
        <w:rPr>
          <w:rFonts w:ascii="Times New Roman" w:hAnsi="Times New Roman" w:cs="Times New Roman"/>
          <w:sz w:val="26"/>
          <w:szCs w:val="26"/>
        </w:rPr>
        <w:t xml:space="preserve"> ИЗМЕНЕНИЙ В НЕКОТОРЫЕ АКТЫ</w:t>
      </w: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 xml:space="preserve">ПРАВИТЕЛЬСТВА РОССИЙСКОЙ ФЕДЕРАЦИИ И ПРИЗНАНИИ </w:t>
      </w:r>
      <w:proofErr w:type="gramStart"/>
      <w:r w:rsidRPr="00C1759D">
        <w:rPr>
          <w:rFonts w:ascii="Times New Roman" w:hAnsi="Times New Roman" w:cs="Times New Roman"/>
          <w:sz w:val="26"/>
          <w:szCs w:val="26"/>
        </w:rPr>
        <w:t>УТРАТИВШИМ</w:t>
      </w:r>
      <w:proofErr w:type="gramEnd"/>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СИЛУ ПОСТАНОВЛЕНИЯ ПРАВИТЕЛЬСТВА РОССИЙСКОЙ ФЕДЕРАЦИИ</w:t>
      </w: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ОТ 4 ОКТЯБРЯ 2012 Г. N 1006</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В соответствии с </w:t>
      </w:r>
      <w:hyperlink r:id="rId23">
        <w:r w:rsidRPr="00C1759D">
          <w:rPr>
            <w:rFonts w:ascii="Times New Roman" w:hAnsi="Times New Roman" w:cs="Times New Roman"/>
            <w:color w:val="0000FF"/>
            <w:sz w:val="26"/>
            <w:szCs w:val="26"/>
          </w:rPr>
          <w:t>частью 7 статьи 84</w:t>
        </w:r>
      </w:hyperlink>
      <w:r w:rsidRPr="00C1759D">
        <w:rPr>
          <w:rFonts w:ascii="Times New Roman" w:hAnsi="Times New Roman" w:cs="Times New Roman"/>
          <w:sz w:val="26"/>
          <w:szCs w:val="26"/>
        </w:rPr>
        <w:t xml:space="preserve"> Федерального закона "Об основах охраны здоровья граждан в Российской Федерации" и </w:t>
      </w:r>
      <w:hyperlink r:id="rId24">
        <w:r w:rsidRPr="00C1759D">
          <w:rPr>
            <w:rFonts w:ascii="Times New Roman" w:hAnsi="Times New Roman" w:cs="Times New Roman"/>
            <w:color w:val="0000FF"/>
            <w:sz w:val="26"/>
            <w:szCs w:val="26"/>
          </w:rPr>
          <w:t>статьей 39.1</w:t>
        </w:r>
      </w:hyperlink>
      <w:r w:rsidRPr="00C1759D">
        <w:rPr>
          <w:rFonts w:ascii="Times New Roman" w:hAnsi="Times New Roman" w:cs="Times New Roman"/>
          <w:sz w:val="26"/>
          <w:szCs w:val="26"/>
        </w:rPr>
        <w:t xml:space="preserve"> Закона Российской Федерации "О защите прав потребителей" Правительство Российской Федерации постановляет:</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 Утвердить прилагаемые: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hyperlink w:anchor="P33">
        <w:r w:rsidRPr="00C1759D">
          <w:rPr>
            <w:rFonts w:ascii="Times New Roman" w:hAnsi="Times New Roman" w:cs="Times New Roman"/>
            <w:color w:val="0000FF"/>
            <w:sz w:val="26"/>
            <w:szCs w:val="26"/>
          </w:rPr>
          <w:t>Правила</w:t>
        </w:r>
      </w:hyperlink>
      <w:r w:rsidRPr="00C1759D">
        <w:rPr>
          <w:rFonts w:ascii="Times New Roman" w:hAnsi="Times New Roman" w:cs="Times New Roman"/>
          <w:sz w:val="26"/>
          <w:szCs w:val="26"/>
        </w:rPr>
        <w:t xml:space="preserve"> предоставления медицинскими организациями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hyperlink w:anchor="P213">
        <w:r w:rsidRPr="00C1759D">
          <w:rPr>
            <w:rFonts w:ascii="Times New Roman" w:hAnsi="Times New Roman" w:cs="Times New Roman"/>
            <w:color w:val="0000FF"/>
            <w:sz w:val="26"/>
            <w:szCs w:val="26"/>
          </w:rPr>
          <w:t>изменения</w:t>
        </w:r>
      </w:hyperlink>
      <w:r w:rsidRPr="00C1759D">
        <w:rPr>
          <w:rFonts w:ascii="Times New Roman" w:hAnsi="Times New Roman" w:cs="Times New Roman"/>
          <w:sz w:val="26"/>
          <w:szCs w:val="26"/>
        </w:rPr>
        <w:t>, которые вносятся в акты Правительства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 Признать утратившим силу </w:t>
      </w:r>
      <w:hyperlink r:id="rId25">
        <w:r w:rsidRPr="00C1759D">
          <w:rPr>
            <w:rFonts w:ascii="Times New Roman" w:hAnsi="Times New Roman" w:cs="Times New Roman"/>
            <w:color w:val="0000FF"/>
            <w:sz w:val="26"/>
            <w:szCs w:val="26"/>
          </w:rPr>
          <w:t>постановление</w:t>
        </w:r>
      </w:hyperlink>
      <w:r w:rsidRPr="00C1759D">
        <w:rPr>
          <w:rFonts w:ascii="Times New Roman" w:hAnsi="Times New Roman" w:cs="Times New Roman"/>
          <w:sz w:val="26"/>
          <w:szCs w:val="26"/>
        </w:rP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(Собрание законодательства Российской Федерации, 2012, N 41, ст. 5628).</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 Настоящее постановление вступает в силу с 1 сентября 2023 г. и действует до 1 сентября 2026 г.</w:t>
      </w:r>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Председатель Правительства</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Российской Федерации</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М.МИШУСТИН</w:t>
      </w:r>
    </w:p>
    <w:p w:rsidR="00C1759D" w:rsidRPr="00C1759D" w:rsidRDefault="00C1759D" w:rsidP="00C1759D">
      <w:pPr>
        <w:pStyle w:val="ConsPlusNormal"/>
        <w:contextualSpacing/>
        <w:jc w:val="right"/>
        <w:rPr>
          <w:rFonts w:ascii="Times New Roman" w:hAnsi="Times New Roman" w:cs="Times New Roman"/>
          <w:sz w:val="26"/>
          <w:szCs w:val="26"/>
        </w:rPr>
      </w:pPr>
    </w:p>
    <w:p w:rsidR="00C1759D" w:rsidRPr="00C1759D" w:rsidRDefault="00C1759D" w:rsidP="00C1759D">
      <w:pPr>
        <w:pStyle w:val="ConsPlusNormal"/>
        <w:contextualSpacing/>
        <w:jc w:val="right"/>
        <w:rPr>
          <w:rFonts w:ascii="Times New Roman" w:hAnsi="Times New Roman" w:cs="Times New Roman"/>
          <w:sz w:val="26"/>
          <w:szCs w:val="26"/>
        </w:rPr>
      </w:pPr>
    </w:p>
    <w:p w:rsidR="00C1759D" w:rsidRPr="00C1759D" w:rsidRDefault="00C1759D" w:rsidP="00C1759D">
      <w:pPr>
        <w:pStyle w:val="ConsPlusNormal"/>
        <w:contextualSpacing/>
        <w:jc w:val="right"/>
        <w:outlineLvl w:val="0"/>
        <w:rPr>
          <w:rFonts w:ascii="Times New Roman" w:hAnsi="Times New Roman" w:cs="Times New Roman"/>
          <w:sz w:val="26"/>
          <w:szCs w:val="26"/>
        </w:rPr>
      </w:pPr>
      <w:r w:rsidRPr="00C1759D">
        <w:rPr>
          <w:rFonts w:ascii="Times New Roman" w:hAnsi="Times New Roman" w:cs="Times New Roman"/>
          <w:sz w:val="26"/>
          <w:szCs w:val="26"/>
        </w:rPr>
        <w:t>Утверждены</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постановлением Правительства</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Российской Федерации</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от 11 мая 2023 г. N 736</w:t>
      </w:r>
    </w:p>
    <w:p w:rsidR="00C1759D" w:rsidRPr="00C1759D" w:rsidRDefault="00C1759D" w:rsidP="00C1759D">
      <w:pPr>
        <w:pStyle w:val="ConsPlusNormal"/>
        <w:contextualSpacing/>
        <w:jc w:val="right"/>
        <w:rPr>
          <w:rFonts w:ascii="Times New Roman" w:hAnsi="Times New Roman" w:cs="Times New Roman"/>
          <w:sz w:val="26"/>
          <w:szCs w:val="26"/>
        </w:rPr>
      </w:pPr>
    </w:p>
    <w:p w:rsidR="00C1759D" w:rsidRPr="00C1759D" w:rsidRDefault="00C1759D" w:rsidP="00C1759D">
      <w:pPr>
        <w:pStyle w:val="ConsPlusTitle"/>
        <w:contextualSpacing/>
        <w:jc w:val="center"/>
        <w:rPr>
          <w:rFonts w:ascii="Times New Roman" w:hAnsi="Times New Roman" w:cs="Times New Roman"/>
          <w:sz w:val="26"/>
          <w:szCs w:val="26"/>
        </w:rPr>
      </w:pPr>
      <w:bookmarkStart w:id="1" w:name="P33"/>
      <w:bookmarkEnd w:id="1"/>
      <w:r w:rsidRPr="00C1759D">
        <w:rPr>
          <w:rFonts w:ascii="Times New Roman" w:hAnsi="Times New Roman" w:cs="Times New Roman"/>
          <w:sz w:val="26"/>
          <w:szCs w:val="26"/>
        </w:rPr>
        <w:t>ПРАВИЛА</w:t>
      </w: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 xml:space="preserve">ПРЕДОСТАВЛЕНИЯ МЕДИЦИНСКИМИ ОРГАНИЗАЦИЯМИ </w:t>
      </w:r>
      <w:proofErr w:type="gramStart"/>
      <w:r w:rsidRPr="00C1759D">
        <w:rPr>
          <w:rFonts w:ascii="Times New Roman" w:hAnsi="Times New Roman" w:cs="Times New Roman"/>
          <w:sz w:val="26"/>
          <w:szCs w:val="26"/>
        </w:rPr>
        <w:t>ПЛАТНЫХ</w:t>
      </w:r>
      <w:proofErr w:type="gramEnd"/>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Title"/>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I. Общие положения</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 Настоящие Правила определяют порядок и условия предоставления медицинскими организациями гражданам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lastRenderedPageBreak/>
        <w:t>2. Для целей настоящих Правил используются следующие основные понятия: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"заказчик" - физическое или юридическое лицо,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"потребитель"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Потребитель, получающий платные медицинские услуги, является пациентом, на которого распространяется действие Федерального </w:t>
      </w:r>
      <w:hyperlink r:id="rId26">
        <w:r w:rsidRPr="00C1759D">
          <w:rPr>
            <w:rFonts w:ascii="Times New Roman" w:hAnsi="Times New Roman" w:cs="Times New Roman"/>
            <w:color w:val="0000FF"/>
            <w:sz w:val="26"/>
            <w:szCs w:val="26"/>
          </w:rPr>
          <w:t>закона</w:t>
        </w:r>
      </w:hyperlink>
      <w:r w:rsidRPr="00C1759D">
        <w:rPr>
          <w:rFonts w:ascii="Times New Roman" w:hAnsi="Times New Roman" w:cs="Times New Roman"/>
          <w:sz w:val="26"/>
          <w:szCs w:val="26"/>
        </w:rPr>
        <w:t xml:space="preserve"> "Об основах охраны здоровья граждан в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"исполнитель" - медицинская организация независимо от организационно-правовой формы, а также индивидуальный предприниматель, оказывающие платные медицинские услуги в соответствии с договором.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3. Понятие "потребитель" применяется также в значении, установленном </w:t>
      </w:r>
      <w:hyperlink r:id="rId27">
        <w:r w:rsidRPr="00C1759D">
          <w:rPr>
            <w:rFonts w:ascii="Times New Roman" w:hAnsi="Times New Roman" w:cs="Times New Roman"/>
            <w:color w:val="0000FF"/>
            <w:sz w:val="26"/>
            <w:szCs w:val="26"/>
          </w:rPr>
          <w:t>Законом</w:t>
        </w:r>
      </w:hyperlink>
      <w:r w:rsidRPr="00C1759D">
        <w:rPr>
          <w:rFonts w:ascii="Times New Roman" w:hAnsi="Times New Roman" w:cs="Times New Roman"/>
          <w:sz w:val="26"/>
          <w:szCs w:val="26"/>
        </w:rPr>
        <w:t xml:space="preserve"> Российской Федерации "О защите прав потребителей". Понятие "медицинская организация" употребляется в значении, определенном Федеральным </w:t>
      </w:r>
      <w:hyperlink r:id="rId28">
        <w:r w:rsidRPr="00C1759D">
          <w:rPr>
            <w:rFonts w:ascii="Times New Roman" w:hAnsi="Times New Roman" w:cs="Times New Roman"/>
            <w:color w:val="0000FF"/>
            <w:sz w:val="26"/>
            <w:szCs w:val="26"/>
          </w:rPr>
          <w:t>законом</w:t>
        </w:r>
      </w:hyperlink>
      <w:r w:rsidRPr="00C1759D">
        <w:rPr>
          <w:rFonts w:ascii="Times New Roman" w:hAnsi="Times New Roman" w:cs="Times New Roman"/>
          <w:sz w:val="26"/>
          <w:szCs w:val="26"/>
        </w:rPr>
        <w:t xml:space="preserve"> "Об основах охраны здоровья граждан в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4. Платные медицинские услуги предоставляются медицинскими организациями на основании лицензии на осуществление медицинской деятельности, предоставленной в порядке, установленном законодательством Российской Федерации о лицензировании отдельных видов деятельности.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5. Требования к платным медицинским услугам, в том числе к их объему и срокам предоставления, определяются по соглашению сторон договора, если федеральными законами или иными нормативными правовыми актами Российской Федерации не предусмотрены другие требования.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6. Настоящие Правила в наглядной и доступной форме доводятся исполнителем до сведения потребителя и (или) заказчика.</w:t>
      </w:r>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Title"/>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II. Условия предоставления платных 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7. При заключении договора потребителю и (или)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w:t>
      </w:r>
      <w:hyperlink r:id="rId29">
        <w:r w:rsidRPr="00C1759D">
          <w:rPr>
            <w:rFonts w:ascii="Times New Roman" w:hAnsi="Times New Roman" w:cs="Times New Roman"/>
            <w:color w:val="0000FF"/>
            <w:sz w:val="26"/>
            <w:szCs w:val="26"/>
          </w:rPr>
          <w:t>программы</w:t>
        </w:r>
      </w:hyperlink>
      <w:r w:rsidRPr="00C1759D">
        <w:rPr>
          <w:rFonts w:ascii="Times New Roman" w:hAnsi="Times New Roman" w:cs="Times New Roman"/>
          <w:sz w:val="26"/>
          <w:szCs w:val="26"/>
        </w:rPr>
        <w:t xml:space="preserve">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8. Медицинские организации, участвующие в реализации программы и </w:t>
      </w:r>
      <w:r w:rsidRPr="00C1759D">
        <w:rPr>
          <w:rFonts w:ascii="Times New Roman" w:hAnsi="Times New Roman" w:cs="Times New Roman"/>
          <w:sz w:val="26"/>
          <w:szCs w:val="26"/>
        </w:rPr>
        <w:lastRenderedPageBreak/>
        <w:t>территориальной программы, имеют право оказывать платные медицинские услуги: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на иных условиях, чем предусмотрено программой, территориальными программами и (или) целевыми программами, в следующих случаях:</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 xml:space="preserve">назначение и применение по медицинским показаниям лекарственных препаратов, не входящих в </w:t>
      </w:r>
      <w:hyperlink r:id="rId30">
        <w:r w:rsidRPr="00C1759D">
          <w:rPr>
            <w:rFonts w:ascii="Times New Roman" w:hAnsi="Times New Roman" w:cs="Times New Roman"/>
            <w:color w:val="0000FF"/>
            <w:sz w:val="26"/>
            <w:szCs w:val="26"/>
          </w:rPr>
          <w:t>перечень</w:t>
        </w:r>
      </w:hyperlink>
      <w:r w:rsidRPr="00C1759D">
        <w:rPr>
          <w:rFonts w:ascii="Times New Roman" w:hAnsi="Times New Roman" w:cs="Times New Roman"/>
          <w:sz w:val="26"/>
          <w:szCs w:val="26"/>
        </w:rPr>
        <w:t xml:space="preserve"> жизненно необходимых и важнейших лекарственных препаратов, если их назначение и применение не обусловлены жизненными показаниями или заменой из-за индивидуальной непереносимости лекарственных препаратов, входящих в указанный перечень, а также не закупаемых за счет бюджетных ассигнований бюджетов всех уровней бюджетной системы Российской Федерации;</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применение медицинских изделий, лечебного питания, в том числе специализированных продуктов лечебного питания, не закупаемых за счет бюджетных </w:t>
      </w:r>
      <w:proofErr w:type="gramStart"/>
      <w:r w:rsidRPr="00C1759D">
        <w:rPr>
          <w:rFonts w:ascii="Times New Roman" w:hAnsi="Times New Roman" w:cs="Times New Roman"/>
          <w:sz w:val="26"/>
          <w:szCs w:val="26"/>
        </w:rPr>
        <w:t>ассигнований бюджетов всех уровней бюджетной системы Российской Федерации</w:t>
      </w:r>
      <w:proofErr w:type="gramEnd"/>
      <w:r w:rsidRPr="00C1759D">
        <w:rPr>
          <w:rFonts w:ascii="Times New Roman" w:hAnsi="Times New Roman" w:cs="Times New Roman"/>
          <w:sz w:val="26"/>
          <w:szCs w:val="26"/>
        </w:rPr>
        <w:t xml:space="preserve"> и не подлежащих оплате в рамках программы и территориальной программы;</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установление индивидуального поста медицинского наблюдения при </w:t>
      </w:r>
      <w:proofErr w:type="gramStart"/>
      <w:r w:rsidRPr="00C1759D">
        <w:rPr>
          <w:rFonts w:ascii="Times New Roman" w:hAnsi="Times New Roman" w:cs="Times New Roman"/>
          <w:sz w:val="26"/>
          <w:szCs w:val="26"/>
        </w:rPr>
        <w:t>оказании</w:t>
      </w:r>
      <w:proofErr w:type="gramEnd"/>
      <w:r w:rsidRPr="00C1759D">
        <w:rPr>
          <w:rFonts w:ascii="Times New Roman" w:hAnsi="Times New Roman" w:cs="Times New Roman"/>
          <w:sz w:val="26"/>
          <w:szCs w:val="26"/>
        </w:rPr>
        <w:t xml:space="preserve"> медицинской помощи в стационарных условиях при отсутствии медицинских показаний к установлению индивидуального поста медицинского наблюдения;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анонимно, за исключением случаев, предусмотренных законодательством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 xml:space="preserve">г) при самостоятельном обращении за получением медицинских услуг, за исключением случаев и порядка, которые предусмотрены </w:t>
      </w:r>
      <w:hyperlink r:id="rId31">
        <w:r w:rsidRPr="00C1759D">
          <w:rPr>
            <w:rFonts w:ascii="Times New Roman" w:hAnsi="Times New Roman" w:cs="Times New Roman"/>
            <w:color w:val="0000FF"/>
            <w:sz w:val="26"/>
            <w:szCs w:val="26"/>
          </w:rPr>
          <w:t>статьей 21</w:t>
        </w:r>
      </w:hyperlink>
      <w:r w:rsidRPr="00C1759D">
        <w:rPr>
          <w:rFonts w:ascii="Times New Roman" w:hAnsi="Times New Roman" w:cs="Times New Roman"/>
          <w:sz w:val="26"/>
          <w:szCs w:val="26"/>
        </w:rPr>
        <w:t xml:space="preserve"> Федерального закона "Об основах охраны здоровья граждан в Российской Федерации", а также за исключением оказания медицинской помощи в экстренной форме.</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9. </w:t>
      </w:r>
      <w:proofErr w:type="gramStart"/>
      <w:r w:rsidRPr="00C1759D">
        <w:rPr>
          <w:rFonts w:ascii="Times New Roman" w:hAnsi="Times New Roman" w:cs="Times New Roman"/>
          <w:sz w:val="26"/>
          <w:szCs w:val="26"/>
        </w:rPr>
        <w:t>Условия использования материально-технической базы и привлечения медицинских работников для оказания платных медицинских услуг, а также порядок определения цен (тарифов) на платные медицинские услуги, предоставляемые медицинскими организациями государственной системы здравоохранения и муниципальной системы здравоохранения, устанавливаются органами, осуществляющими функции и полномочия учредителей указанных медицинских организаций, а на услуги, предоставляемые медицинскими организациями частной системы здравоохранения, - руководителями указанных медицинских организаций, если иное не установлено</w:t>
      </w:r>
      <w:proofErr w:type="gramEnd"/>
      <w:r w:rsidRPr="00C1759D">
        <w:rPr>
          <w:rFonts w:ascii="Times New Roman" w:hAnsi="Times New Roman" w:cs="Times New Roman"/>
          <w:sz w:val="26"/>
          <w:szCs w:val="26"/>
        </w:rPr>
        <w:t xml:space="preserve"> их учредительными документами.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Оказание платных медицинских услуг медицинскими организациями независимо от организационно-правовой формы, а также индивидуальными предпринимателями, осуществляющими медицинскую деятельность, в случае участия их в реализации программы и территориальных программ, включающих в себя территориальные программы обязательного медицинского страхования, не должно приводить к снижению объемов и увеличению сроков ожидания оказания медицинской помощи, оказание которой осуществляется бесплатно в рамках программы и территориальных программ.</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lastRenderedPageBreak/>
        <w:t xml:space="preserve">10. Медицинская помощь при </w:t>
      </w:r>
      <w:proofErr w:type="gramStart"/>
      <w:r w:rsidRPr="00C1759D">
        <w:rPr>
          <w:rFonts w:ascii="Times New Roman" w:hAnsi="Times New Roman" w:cs="Times New Roman"/>
          <w:sz w:val="26"/>
          <w:szCs w:val="26"/>
        </w:rPr>
        <w:t>предоставлении</w:t>
      </w:r>
      <w:proofErr w:type="gramEnd"/>
      <w:r w:rsidRPr="00C1759D">
        <w:rPr>
          <w:rFonts w:ascii="Times New Roman" w:hAnsi="Times New Roman" w:cs="Times New Roman"/>
          <w:sz w:val="26"/>
          <w:szCs w:val="26"/>
        </w:rPr>
        <w:t xml:space="preserve"> платных медицинских услуг организуется и оказывается: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а) в соответствии с положением об организации оказания медицинской помощи по видам медицинской помощи, </w:t>
      </w:r>
      <w:proofErr w:type="gramStart"/>
      <w:r w:rsidRPr="00C1759D">
        <w:rPr>
          <w:rFonts w:ascii="Times New Roman" w:hAnsi="Times New Roman" w:cs="Times New Roman"/>
          <w:sz w:val="26"/>
          <w:szCs w:val="26"/>
        </w:rPr>
        <w:t>которое</w:t>
      </w:r>
      <w:proofErr w:type="gramEnd"/>
      <w:r w:rsidRPr="00C1759D">
        <w:rPr>
          <w:rFonts w:ascii="Times New Roman" w:hAnsi="Times New Roman" w:cs="Times New Roman"/>
          <w:sz w:val="26"/>
          <w:szCs w:val="26"/>
        </w:rPr>
        <w:t xml:space="preserve"> утверждается Министерством здравоохранения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б) в соответствии с </w:t>
      </w:r>
      <w:hyperlink r:id="rId32">
        <w:r w:rsidRPr="00C1759D">
          <w:rPr>
            <w:rFonts w:ascii="Times New Roman" w:hAnsi="Times New Roman" w:cs="Times New Roman"/>
            <w:color w:val="0000FF"/>
            <w:sz w:val="26"/>
            <w:szCs w:val="26"/>
          </w:rPr>
          <w:t>порядками</w:t>
        </w:r>
      </w:hyperlink>
      <w:r w:rsidRPr="00C1759D">
        <w:rPr>
          <w:rFonts w:ascii="Times New Roman" w:hAnsi="Times New Roman" w:cs="Times New Roman"/>
          <w:sz w:val="26"/>
          <w:szCs w:val="26"/>
        </w:rPr>
        <w:t xml:space="preserve">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в) на основе </w:t>
      </w:r>
      <w:hyperlink r:id="rId33">
        <w:r w:rsidRPr="00C1759D">
          <w:rPr>
            <w:rFonts w:ascii="Times New Roman" w:hAnsi="Times New Roman" w:cs="Times New Roman"/>
            <w:color w:val="0000FF"/>
            <w:sz w:val="26"/>
            <w:szCs w:val="26"/>
          </w:rPr>
          <w:t>клинических рекомендаций</w:t>
        </w:r>
      </w:hyperlink>
      <w:r w:rsidRPr="00C1759D">
        <w:rPr>
          <w:rFonts w:ascii="Times New Roman" w:hAnsi="Times New Roman" w:cs="Times New Roman"/>
          <w:sz w:val="26"/>
          <w:szCs w:val="26"/>
        </w:rPr>
        <w:t>;</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г) с учетом </w:t>
      </w:r>
      <w:hyperlink r:id="rId34">
        <w:r w:rsidRPr="00C1759D">
          <w:rPr>
            <w:rFonts w:ascii="Times New Roman" w:hAnsi="Times New Roman" w:cs="Times New Roman"/>
            <w:color w:val="0000FF"/>
            <w:sz w:val="26"/>
            <w:szCs w:val="26"/>
          </w:rPr>
          <w:t>стандартов</w:t>
        </w:r>
      </w:hyperlink>
      <w:r w:rsidRPr="00C1759D">
        <w:rPr>
          <w:rFonts w:ascii="Times New Roman" w:hAnsi="Times New Roman" w:cs="Times New Roman"/>
          <w:sz w:val="26"/>
          <w:szCs w:val="26"/>
        </w:rPr>
        <w:t xml:space="preserve"> медицинской помощи, утверждаемых Министерством здравоохранения Российской Федерации (далее - стандарт медицинской помощи).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bookmarkStart w:id="2" w:name="P70"/>
      <w:bookmarkEnd w:id="2"/>
      <w:r w:rsidRPr="00C1759D">
        <w:rPr>
          <w:rFonts w:ascii="Times New Roman" w:hAnsi="Times New Roman" w:cs="Times New Roman"/>
          <w:sz w:val="26"/>
          <w:szCs w:val="26"/>
        </w:rPr>
        <w:t>11. Платные медицинские услуги должны соответствовать номенклатуре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 и (или) заказчика.</w:t>
      </w:r>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Title"/>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 xml:space="preserve">III. Информация об исполнителе и </w:t>
      </w:r>
      <w:proofErr w:type="gramStart"/>
      <w:r w:rsidRPr="00C1759D">
        <w:rPr>
          <w:rFonts w:ascii="Times New Roman" w:hAnsi="Times New Roman" w:cs="Times New Roman"/>
          <w:sz w:val="26"/>
          <w:szCs w:val="26"/>
        </w:rPr>
        <w:t>предоставляемых</w:t>
      </w:r>
      <w:proofErr w:type="gramEnd"/>
      <w:r w:rsidRPr="00C1759D">
        <w:rPr>
          <w:rFonts w:ascii="Times New Roman" w:hAnsi="Times New Roman" w:cs="Times New Roman"/>
          <w:sz w:val="26"/>
          <w:szCs w:val="26"/>
        </w:rPr>
        <w:t xml:space="preserve"> им платных</w:t>
      </w: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 xml:space="preserve">медицинских </w:t>
      </w:r>
      <w:proofErr w:type="gramStart"/>
      <w:r w:rsidRPr="00C1759D">
        <w:rPr>
          <w:rFonts w:ascii="Times New Roman" w:hAnsi="Times New Roman" w:cs="Times New Roman"/>
          <w:sz w:val="26"/>
          <w:szCs w:val="26"/>
        </w:rPr>
        <w:t>услугах</w:t>
      </w:r>
      <w:proofErr w:type="gramEnd"/>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bookmarkStart w:id="3" w:name="P75"/>
      <w:bookmarkEnd w:id="3"/>
      <w:r w:rsidRPr="00C1759D">
        <w:rPr>
          <w:rFonts w:ascii="Times New Roman" w:hAnsi="Times New Roman" w:cs="Times New Roman"/>
          <w:sz w:val="26"/>
          <w:szCs w:val="26"/>
        </w:rPr>
        <w:t xml:space="preserve">12. Информация об исполнителе и предоставляемых им платных медицинских услугах доводится до сведения потребителей в соответствии со </w:t>
      </w:r>
      <w:hyperlink r:id="rId35">
        <w:r w:rsidRPr="00C1759D">
          <w:rPr>
            <w:rFonts w:ascii="Times New Roman" w:hAnsi="Times New Roman" w:cs="Times New Roman"/>
            <w:color w:val="0000FF"/>
            <w:sz w:val="26"/>
            <w:szCs w:val="26"/>
          </w:rPr>
          <w:t>статьями 8</w:t>
        </w:r>
      </w:hyperlink>
      <w:r w:rsidRPr="00C1759D">
        <w:rPr>
          <w:rFonts w:ascii="Times New Roman" w:hAnsi="Times New Roman" w:cs="Times New Roman"/>
          <w:sz w:val="26"/>
          <w:szCs w:val="26"/>
        </w:rPr>
        <w:t xml:space="preserve"> - </w:t>
      </w:r>
      <w:hyperlink r:id="rId36">
        <w:r w:rsidRPr="00C1759D">
          <w:rPr>
            <w:rFonts w:ascii="Times New Roman" w:hAnsi="Times New Roman" w:cs="Times New Roman"/>
            <w:color w:val="0000FF"/>
            <w:sz w:val="26"/>
            <w:szCs w:val="26"/>
          </w:rPr>
          <w:t>10</w:t>
        </w:r>
      </w:hyperlink>
      <w:r w:rsidRPr="00C1759D">
        <w:rPr>
          <w:rFonts w:ascii="Times New Roman" w:hAnsi="Times New Roman" w:cs="Times New Roman"/>
          <w:sz w:val="26"/>
          <w:szCs w:val="26"/>
        </w:rPr>
        <w:t xml:space="preserve"> Закона Российской Федерации "О защите прав потребителей".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13. Исполнитель - юридическое лицо обязан предоставить потребителю и (или) заказчику следующую информацию: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адрес юридического лица в пределах места нахождения юридического лица (территориально обособленного структурного подразделения юридического лица), основной государственный регистрационный номер, идентификационный номер налогоплательщика;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адрес своего сайта в информационно-телекоммуникационной сети "Интернет" (далее - сеть "Интернет") (при его наличии);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информация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14. Исполнитель - индивидуальный предприниматель обязан предоставить потребителю и (или) заказчику следующую информацию: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основной государственный регистрационный номер;</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б) фамилия, имя и отчество (при </w:t>
      </w:r>
      <w:proofErr w:type="gramStart"/>
      <w:r w:rsidRPr="00C1759D">
        <w:rPr>
          <w:rFonts w:ascii="Times New Roman" w:hAnsi="Times New Roman" w:cs="Times New Roman"/>
          <w:sz w:val="26"/>
          <w:szCs w:val="26"/>
        </w:rPr>
        <w:t>наличии</w:t>
      </w:r>
      <w:proofErr w:type="gramEnd"/>
      <w:r w:rsidRPr="00C1759D">
        <w:rPr>
          <w:rFonts w:ascii="Times New Roman" w:hAnsi="Times New Roman" w:cs="Times New Roman"/>
          <w:sz w:val="26"/>
          <w:szCs w:val="26"/>
        </w:rPr>
        <w:t>);</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адрес (адреса) места жительства и осуществления медицинской деятельности;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г) адрес своего сайта в сети "Интернет" (при его наличии);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 методы оказания медицинской помощи, связанные с ними риски, виды медицинского вмешательства, их последствия и ожидаемые результаты оказания медицинской помощи.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15. Исполнитель представляет для ознакомления по требованию потребителя и (или) заказчика выписку из единого государственного реестра юридических лиц </w:t>
      </w:r>
      <w:r w:rsidRPr="00C1759D">
        <w:rPr>
          <w:rFonts w:ascii="Times New Roman" w:hAnsi="Times New Roman" w:cs="Times New Roman"/>
          <w:sz w:val="26"/>
          <w:szCs w:val="26"/>
        </w:rPr>
        <w:lastRenderedPageBreak/>
        <w:t>или единого государственного реестра индивидуальных предпринимателей.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bookmarkStart w:id="4" w:name="P87"/>
      <w:bookmarkEnd w:id="4"/>
      <w:r w:rsidRPr="00C1759D">
        <w:rPr>
          <w:rFonts w:ascii="Times New Roman" w:hAnsi="Times New Roman" w:cs="Times New Roman"/>
          <w:sz w:val="26"/>
          <w:szCs w:val="26"/>
        </w:rPr>
        <w:t xml:space="preserve">16. Исполнителем в соответствии со </w:t>
      </w:r>
      <w:hyperlink r:id="rId37">
        <w:r w:rsidRPr="00C1759D">
          <w:rPr>
            <w:rFonts w:ascii="Times New Roman" w:hAnsi="Times New Roman" w:cs="Times New Roman"/>
            <w:color w:val="0000FF"/>
            <w:sz w:val="26"/>
            <w:szCs w:val="26"/>
          </w:rPr>
          <w:t>статьей 9</w:t>
        </w:r>
      </w:hyperlink>
      <w:r w:rsidRPr="00C1759D">
        <w:rPr>
          <w:rFonts w:ascii="Times New Roman" w:hAnsi="Times New Roman" w:cs="Times New Roman"/>
          <w:sz w:val="26"/>
          <w:szCs w:val="26"/>
        </w:rPr>
        <w:t xml:space="preserve"> Закона Российской Федерации "О защите прав потребителей" должны быть предоставлены информация о лицензии на осуществление медицинской деятельности, ее номере, сроках действия, а также информация об органе, выдавшем указанную лицензию.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случае временного приостановления деятельности медицинской организации для проведения санитарных,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 в течение которого деятельность медицинской организации будет приостановлена.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17. Помимо информации, предусмотренной </w:t>
      </w:r>
      <w:hyperlink w:anchor="P75">
        <w:r w:rsidRPr="00C1759D">
          <w:rPr>
            <w:rFonts w:ascii="Times New Roman" w:hAnsi="Times New Roman" w:cs="Times New Roman"/>
            <w:color w:val="0000FF"/>
            <w:sz w:val="26"/>
            <w:szCs w:val="26"/>
          </w:rPr>
          <w:t>пунктами 12</w:t>
        </w:r>
      </w:hyperlink>
      <w:r w:rsidRPr="00C1759D">
        <w:rPr>
          <w:rFonts w:ascii="Times New Roman" w:hAnsi="Times New Roman" w:cs="Times New Roman"/>
          <w:sz w:val="26"/>
          <w:szCs w:val="26"/>
        </w:rPr>
        <w:t xml:space="preserve"> - </w:t>
      </w:r>
      <w:hyperlink w:anchor="P87">
        <w:r w:rsidRPr="00C1759D">
          <w:rPr>
            <w:rFonts w:ascii="Times New Roman" w:hAnsi="Times New Roman" w:cs="Times New Roman"/>
            <w:color w:val="0000FF"/>
            <w:sz w:val="26"/>
            <w:szCs w:val="26"/>
          </w:rPr>
          <w:t>16</w:t>
        </w:r>
      </w:hyperlink>
      <w:r w:rsidRPr="00C1759D">
        <w:rPr>
          <w:rFonts w:ascii="Times New Roman" w:hAnsi="Times New Roman" w:cs="Times New Roman"/>
          <w:sz w:val="26"/>
          <w:szCs w:val="26"/>
        </w:rPr>
        <w:t xml:space="preserve"> настоящих Правил, исполнитель обязан довести до сведения потребителя и (или) заказчика следующую информацию: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а) перечень платных медицинских услуг, соответствующих номенклатуре медицинских услуг, предусмотренной </w:t>
      </w:r>
      <w:hyperlink w:anchor="P70">
        <w:r w:rsidRPr="00C1759D">
          <w:rPr>
            <w:rFonts w:ascii="Times New Roman" w:hAnsi="Times New Roman" w:cs="Times New Roman"/>
            <w:color w:val="0000FF"/>
            <w:sz w:val="26"/>
            <w:szCs w:val="26"/>
          </w:rPr>
          <w:t>пунктом 11</w:t>
        </w:r>
      </w:hyperlink>
      <w:r w:rsidRPr="00C1759D">
        <w:rPr>
          <w:rFonts w:ascii="Times New Roman" w:hAnsi="Times New Roman" w:cs="Times New Roman"/>
          <w:sz w:val="26"/>
          <w:szCs w:val="26"/>
        </w:rPr>
        <w:t xml:space="preserve"> настоящих Правил, с указанием цен в рублях;</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в) стандарты медицинской помощи и клинические рекомендации (при их наличии), с учетом и на основании которых (соответственно) оказываются медицинские услуги, путем размещения на сайте исполнителя (при наличии у исполнителя такого сайта) ссылок на "Официальный интернет-портал правовой информации" (www.pravo.gov.ru) и официальный сайт Министерства здравоохранения Российской Федерации, на котором размещен рубрикатор клинических рекомендаций, а также путем размещения указанных ссылок</w:t>
      </w:r>
      <w:proofErr w:type="gramEnd"/>
      <w:r w:rsidRPr="00C1759D">
        <w:rPr>
          <w:rFonts w:ascii="Times New Roman" w:hAnsi="Times New Roman" w:cs="Times New Roman"/>
          <w:sz w:val="26"/>
          <w:szCs w:val="26"/>
        </w:rPr>
        <w:t xml:space="preserve"> на информационных стендах;</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г) сроки ожидания предоставления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е) график работы медицинских работников, участвующих в предоставлении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ж) образцы договоров;</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з) перечень категорий потребителей, имеющих право на получение льгот, а также перечень льгот, предоставляемых при оказании платных медицинских услуг, в случае их установления учредителем медицинской организации государственной системы здравоохранения или муниципальной системы здравоохранения и (или) руководителем медицинской организации частной системы здравоохранения;</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 xml:space="preserve">и) для медицинских организаций государственной системы здравоохранения или муниципальной системы здравоохранения - адреса и телефоны учредителя, исполнительного органа субъекта Российской Федерации в сфере охраны здоровья граждан, территориального органа Федеральной службы по надзору в сфере здравоохранения,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(далее - органы государственной </w:t>
      </w:r>
      <w:r w:rsidRPr="00C1759D">
        <w:rPr>
          <w:rFonts w:ascii="Times New Roman" w:hAnsi="Times New Roman" w:cs="Times New Roman"/>
          <w:sz w:val="26"/>
          <w:szCs w:val="26"/>
        </w:rPr>
        <w:lastRenderedPageBreak/>
        <w:t>власти и организации).</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18. Информация, указанная в </w:t>
      </w:r>
      <w:hyperlink w:anchor="P75">
        <w:r w:rsidRPr="00C1759D">
          <w:rPr>
            <w:rFonts w:ascii="Times New Roman" w:hAnsi="Times New Roman" w:cs="Times New Roman"/>
            <w:color w:val="0000FF"/>
            <w:sz w:val="26"/>
            <w:szCs w:val="26"/>
          </w:rPr>
          <w:t>пунктах 12</w:t>
        </w:r>
      </w:hyperlink>
      <w:r w:rsidRPr="00C1759D">
        <w:rPr>
          <w:rFonts w:ascii="Times New Roman" w:hAnsi="Times New Roman" w:cs="Times New Roman"/>
          <w:sz w:val="26"/>
          <w:szCs w:val="26"/>
        </w:rPr>
        <w:t xml:space="preserve"> - </w:t>
      </w:r>
      <w:hyperlink w:anchor="P87">
        <w:r w:rsidRPr="00C1759D">
          <w:rPr>
            <w:rFonts w:ascii="Times New Roman" w:hAnsi="Times New Roman" w:cs="Times New Roman"/>
            <w:color w:val="0000FF"/>
            <w:sz w:val="26"/>
            <w:szCs w:val="26"/>
          </w:rPr>
          <w:t>16</w:t>
        </w:r>
      </w:hyperlink>
      <w:r w:rsidRPr="00C1759D">
        <w:rPr>
          <w:rFonts w:ascii="Times New Roman" w:hAnsi="Times New Roman" w:cs="Times New Roman"/>
          <w:sz w:val="26"/>
          <w:szCs w:val="26"/>
        </w:rPr>
        <w:t xml:space="preserve"> настоящих Правил, доводится до сведения потребителей посредством размещения на сайте медицинской организации в сети "Интернет" (при наличии у медицинской организации такого сайта) и на информационных стендах (стойках) медицинской организации в наглядной и доступной форме.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19.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другие сведения, относящиеся к предмету договора.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20. </w:t>
      </w:r>
      <w:proofErr w:type="gramStart"/>
      <w:r w:rsidRPr="00C1759D">
        <w:rPr>
          <w:rFonts w:ascii="Times New Roman" w:hAnsi="Times New Roman" w:cs="Times New Roman"/>
          <w:sz w:val="26"/>
          <w:szCs w:val="26"/>
        </w:rPr>
        <w:t xml:space="preserve">В договоре должна содержаться информация об уведомлении потребителя и (или) заказчика о том, что граждане, находящиеся на лечении, в соответствии с Федеральным </w:t>
      </w:r>
      <w:hyperlink r:id="rId38">
        <w:r w:rsidRPr="00C1759D">
          <w:rPr>
            <w:rFonts w:ascii="Times New Roman" w:hAnsi="Times New Roman" w:cs="Times New Roman"/>
            <w:color w:val="0000FF"/>
            <w:sz w:val="26"/>
            <w:szCs w:val="26"/>
          </w:rPr>
          <w:t>законом</w:t>
        </w:r>
      </w:hyperlink>
      <w:r w:rsidRPr="00C1759D">
        <w:rPr>
          <w:rFonts w:ascii="Times New Roman" w:hAnsi="Times New Roman" w:cs="Times New Roman"/>
          <w:sz w:val="26"/>
          <w:szCs w:val="26"/>
        </w:rPr>
        <w:t xml:space="preserve">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21. Исполнитель доводит до потребителя и (или) заказчика информацию о форме и способах направления обращений (жалоб) в органы государственной власти и организации, а также сообщает почтовый адрес или адрес электронной почты (при наличии), на которые может быть направлено обращение (жалоба).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случае если такая информация исполнителем не предоставлена, потребитель и (или) заказчик вправе направить обращение (жалобу) в любой форме и любым способом.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При предъявлении потребителем и (или) заказчиком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39">
        <w:r w:rsidRPr="00C1759D">
          <w:rPr>
            <w:rFonts w:ascii="Times New Roman" w:hAnsi="Times New Roman" w:cs="Times New Roman"/>
            <w:color w:val="0000FF"/>
            <w:sz w:val="26"/>
            <w:szCs w:val="26"/>
          </w:rPr>
          <w:t>Законом</w:t>
        </w:r>
      </w:hyperlink>
      <w:r w:rsidRPr="00C1759D">
        <w:rPr>
          <w:rFonts w:ascii="Times New Roman" w:hAnsi="Times New Roman" w:cs="Times New Roman"/>
          <w:sz w:val="26"/>
          <w:szCs w:val="26"/>
        </w:rPr>
        <w:t xml:space="preserve"> Российской Федерации "О защите прав потребителей".</w:t>
      </w:r>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Title"/>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IV. Порядок заключения договора и оплаты 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22. Договор заключается потребителем и (или) заказчиком с исполнителем в письменной форме.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23. Договор должен содержать следующую информацию: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сведения об исполнителе: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 xml:space="preserve">наименование и фирменное наименование (при наличии) медицинской </w:t>
      </w:r>
      <w:r w:rsidRPr="00C1759D">
        <w:rPr>
          <w:rFonts w:ascii="Times New Roman" w:hAnsi="Times New Roman" w:cs="Times New Roman"/>
          <w:sz w:val="26"/>
          <w:szCs w:val="26"/>
        </w:rPr>
        <w:lastRenderedPageBreak/>
        <w:t>организации - юридического лица, адрес юридического лица в пределах его места нахождения, основной государственный регистрационный номер и идентификационный номер налогоплательщика;</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фамилия, имя и отчество (при </w:t>
      </w:r>
      <w:proofErr w:type="gramStart"/>
      <w:r w:rsidRPr="00C1759D">
        <w:rPr>
          <w:rFonts w:ascii="Times New Roman" w:hAnsi="Times New Roman" w:cs="Times New Roman"/>
          <w:sz w:val="26"/>
          <w:szCs w:val="26"/>
        </w:rPr>
        <w:t>наличии</w:t>
      </w:r>
      <w:proofErr w:type="gramEnd"/>
      <w:r w:rsidRPr="00C1759D">
        <w:rPr>
          <w:rFonts w:ascii="Times New Roman" w:hAnsi="Times New Roman" w:cs="Times New Roman"/>
          <w:sz w:val="26"/>
          <w:szCs w:val="26"/>
        </w:rPr>
        <w:t>) индивидуального предпринимателя, его место жительства, адрес места осуществления медицинской деятельности, основной государственный регистрационный номер;</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сведения о лицензии на осуществление медицинской деятельности, информация о лицензии на осуществление медицинской деятельности, ее номере, сроках действия, а также информация об органе, выдавшем лицензию, </w:t>
      </w:r>
      <w:hyperlink r:id="rId40">
        <w:r w:rsidRPr="00C1759D">
          <w:rPr>
            <w:rFonts w:ascii="Times New Roman" w:hAnsi="Times New Roman" w:cs="Times New Roman"/>
            <w:color w:val="0000FF"/>
            <w:sz w:val="26"/>
            <w:szCs w:val="26"/>
          </w:rPr>
          <w:t>перечень</w:t>
        </w:r>
      </w:hyperlink>
      <w:r w:rsidRPr="00C1759D">
        <w:rPr>
          <w:rFonts w:ascii="Times New Roman" w:hAnsi="Times New Roman" w:cs="Times New Roman"/>
          <w:sz w:val="26"/>
          <w:szCs w:val="26"/>
        </w:rPr>
        <w:t xml:space="preserve"> предоставляемых работ (услуг), составляющих медицинскую деятельность, в соответствии с лицензией;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сведения о потребителе (при оказании платных медицинских услуг гражданину анонимно сведения фиксируются со слов потребителя услуги):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фамилия, имя и отчество (при </w:t>
      </w:r>
      <w:proofErr w:type="gramStart"/>
      <w:r w:rsidRPr="00C1759D">
        <w:rPr>
          <w:rFonts w:ascii="Times New Roman" w:hAnsi="Times New Roman" w:cs="Times New Roman"/>
          <w:sz w:val="26"/>
          <w:szCs w:val="26"/>
        </w:rPr>
        <w:t>наличии</w:t>
      </w:r>
      <w:proofErr w:type="gramEnd"/>
      <w:r w:rsidRPr="00C1759D">
        <w:rPr>
          <w:rFonts w:ascii="Times New Roman" w:hAnsi="Times New Roman" w:cs="Times New Roman"/>
          <w:sz w:val="26"/>
          <w:szCs w:val="26"/>
        </w:rPr>
        <w:t>), адрес места жительства, иные адреса, на которые (при их указании в договоре) исполнитель может направлять ответы на письменные обращения, и телефон;</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данные документа, </w:t>
      </w:r>
      <w:proofErr w:type="gramStart"/>
      <w:r w:rsidRPr="00C1759D">
        <w:rPr>
          <w:rFonts w:ascii="Times New Roman" w:hAnsi="Times New Roman" w:cs="Times New Roman"/>
          <w:sz w:val="26"/>
          <w:szCs w:val="26"/>
        </w:rPr>
        <w:t>удостоверяющего</w:t>
      </w:r>
      <w:proofErr w:type="gramEnd"/>
      <w:r w:rsidRPr="00C1759D">
        <w:rPr>
          <w:rFonts w:ascii="Times New Roman" w:hAnsi="Times New Roman" w:cs="Times New Roman"/>
          <w:sz w:val="26"/>
          <w:szCs w:val="26"/>
        </w:rPr>
        <w:t xml:space="preserve"> личность;</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сведения о законном представителе потребителя или лице, заключающем договор от имени потребителя: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фамилия, имя и отчество (при </w:t>
      </w:r>
      <w:proofErr w:type="gramStart"/>
      <w:r w:rsidRPr="00C1759D">
        <w:rPr>
          <w:rFonts w:ascii="Times New Roman" w:hAnsi="Times New Roman" w:cs="Times New Roman"/>
          <w:sz w:val="26"/>
          <w:szCs w:val="26"/>
        </w:rPr>
        <w:t>наличии</w:t>
      </w:r>
      <w:proofErr w:type="gramEnd"/>
      <w:r w:rsidRPr="00C1759D">
        <w:rPr>
          <w:rFonts w:ascii="Times New Roman" w:hAnsi="Times New Roman" w:cs="Times New Roman"/>
          <w:sz w:val="26"/>
          <w:szCs w:val="26"/>
        </w:rPr>
        <w:t>), адрес места жительства и телефон;</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данные документа, </w:t>
      </w:r>
      <w:proofErr w:type="gramStart"/>
      <w:r w:rsidRPr="00C1759D">
        <w:rPr>
          <w:rFonts w:ascii="Times New Roman" w:hAnsi="Times New Roman" w:cs="Times New Roman"/>
          <w:sz w:val="26"/>
          <w:szCs w:val="26"/>
        </w:rPr>
        <w:t>удостоверяющего</w:t>
      </w:r>
      <w:proofErr w:type="gramEnd"/>
      <w:r w:rsidRPr="00C1759D">
        <w:rPr>
          <w:rFonts w:ascii="Times New Roman" w:hAnsi="Times New Roman" w:cs="Times New Roman"/>
          <w:sz w:val="26"/>
          <w:szCs w:val="26"/>
        </w:rPr>
        <w:t xml:space="preserve"> личность;</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г) сведения о заказчике (в том </w:t>
      </w:r>
      <w:proofErr w:type="gramStart"/>
      <w:r w:rsidRPr="00C1759D">
        <w:rPr>
          <w:rFonts w:ascii="Times New Roman" w:hAnsi="Times New Roman" w:cs="Times New Roman"/>
          <w:sz w:val="26"/>
          <w:szCs w:val="26"/>
        </w:rPr>
        <w:t>числе</w:t>
      </w:r>
      <w:proofErr w:type="gramEnd"/>
      <w:r w:rsidRPr="00C1759D">
        <w:rPr>
          <w:rFonts w:ascii="Times New Roman" w:hAnsi="Times New Roman" w:cs="Times New Roman"/>
          <w:sz w:val="26"/>
          <w:szCs w:val="26"/>
        </w:rPr>
        <w:t xml:space="preserve"> если заказчик и законный представитель являются одним лицом):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фамилия, имя и отчество (при </w:t>
      </w:r>
      <w:proofErr w:type="gramStart"/>
      <w:r w:rsidRPr="00C1759D">
        <w:rPr>
          <w:rFonts w:ascii="Times New Roman" w:hAnsi="Times New Roman" w:cs="Times New Roman"/>
          <w:sz w:val="26"/>
          <w:szCs w:val="26"/>
        </w:rPr>
        <w:t>наличии</w:t>
      </w:r>
      <w:proofErr w:type="gramEnd"/>
      <w:r w:rsidRPr="00C1759D">
        <w:rPr>
          <w:rFonts w:ascii="Times New Roman" w:hAnsi="Times New Roman" w:cs="Times New Roman"/>
          <w:sz w:val="26"/>
          <w:szCs w:val="26"/>
        </w:rPr>
        <w:t>), адрес места жительства и телефон заказчика - физического лица;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данные документа, удостоверяющего личность заказчика;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данные документа, удостоверяющего личность законного представителя потребителя;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наименование и адрес заказчика - юридического лица в пределах его места нахождения, основной государственный регистрационный номер и идентификационный номер налогоплательщика;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 перечень платных медицинских услуг, предоставляемых в соответствии с договором;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е) стоимость платных медицинских услуг, сроки и порядок их оплаты;</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ж) условия и сроки ожидания платных медицинских услуг;</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з) сведения о лице, заключающем договор от имени исполнителя: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фамилия, имя, отчество (при </w:t>
      </w:r>
      <w:proofErr w:type="gramStart"/>
      <w:r w:rsidRPr="00C1759D">
        <w:rPr>
          <w:rFonts w:ascii="Times New Roman" w:hAnsi="Times New Roman" w:cs="Times New Roman"/>
          <w:sz w:val="26"/>
          <w:szCs w:val="26"/>
        </w:rPr>
        <w:t>наличии</w:t>
      </w:r>
      <w:proofErr w:type="gramEnd"/>
      <w:r w:rsidRPr="00C1759D">
        <w:rPr>
          <w:rFonts w:ascii="Times New Roman" w:hAnsi="Times New Roman" w:cs="Times New Roman"/>
          <w:sz w:val="26"/>
          <w:szCs w:val="26"/>
        </w:rPr>
        <w:t>);</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должность;</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документ, подтверждающий полномочия указанного лица;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и) подписи исполнителя и потребителя (заказчика), а в случае если заказчик является юридическим лицом, - должность лица, заключающего договор от имени заказчика;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к) ответственность сторон за невыполнение условий договора;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л) порядок изменения и расторжения договора;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 xml:space="preserve">м) порядок и условия выдачи потребителю (законному представителю потребителя)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w:t>
      </w:r>
      <w:r w:rsidRPr="00C1759D">
        <w:rPr>
          <w:rFonts w:ascii="Times New Roman" w:hAnsi="Times New Roman" w:cs="Times New Roman"/>
          <w:sz w:val="26"/>
          <w:szCs w:val="26"/>
        </w:rPr>
        <w:lastRenderedPageBreak/>
        <w:t>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н) иные условия, определяемые по соглашению сторон.</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24. </w:t>
      </w:r>
      <w:proofErr w:type="gramStart"/>
      <w:r w:rsidRPr="00C1759D">
        <w:rPr>
          <w:rFonts w:ascii="Times New Roman" w:hAnsi="Times New Roman" w:cs="Times New Roman"/>
          <w:sz w:val="26"/>
          <w:szCs w:val="26"/>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25. Договор составляется в 3 экземплярах, один из которых находится у исполнителя, второй - у заказчика, третий - у потребителя.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случае если договор заключается потребителем и исполнителем, он составляется в 2 экземплярах (кроме случаев заключения договора дистанционным способом).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Договор хранится в порядке, определенном законодательством Российской Федерации об архивном деле в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26. На предоставление платных медицинских услуг может быть составлена смета. Ее составление по требованию потребителя и (или) заказчика или исполнителя является обязательным, при </w:t>
      </w:r>
      <w:proofErr w:type="gramStart"/>
      <w:r w:rsidRPr="00C1759D">
        <w:rPr>
          <w:rFonts w:ascii="Times New Roman" w:hAnsi="Times New Roman" w:cs="Times New Roman"/>
          <w:sz w:val="26"/>
          <w:szCs w:val="26"/>
        </w:rPr>
        <w:t>этом</w:t>
      </w:r>
      <w:proofErr w:type="gramEnd"/>
      <w:r w:rsidRPr="00C1759D">
        <w:rPr>
          <w:rFonts w:ascii="Times New Roman" w:hAnsi="Times New Roman" w:cs="Times New Roman"/>
          <w:sz w:val="26"/>
          <w:szCs w:val="26"/>
        </w:rPr>
        <w:t xml:space="preserve"> она является неотъемлемой частью договора.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27.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и (или) заказчика.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 если иное не оговорено в основном договоре.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28. </w:t>
      </w:r>
      <w:proofErr w:type="gramStart"/>
      <w:r w:rsidRPr="00C1759D">
        <w:rPr>
          <w:rFonts w:ascii="Times New Roman" w:hAnsi="Times New Roman" w:cs="Times New Roman"/>
          <w:sz w:val="26"/>
          <w:szCs w:val="26"/>
        </w:rPr>
        <w:t xml:space="preserve">При предоставлении платных медицинских услуг расходы, связанные с оказанием гражданам медицинской помощи в экстренной форме, возмещаются медицинским организациям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w:t>
      </w:r>
      <w:hyperlink r:id="rId41">
        <w:r w:rsidRPr="00C1759D">
          <w:rPr>
            <w:rFonts w:ascii="Times New Roman" w:hAnsi="Times New Roman" w:cs="Times New Roman"/>
            <w:color w:val="0000FF"/>
            <w:sz w:val="26"/>
            <w:szCs w:val="26"/>
          </w:rPr>
          <w:t>пунктом 10 части 2 статьи 81</w:t>
        </w:r>
      </w:hyperlink>
      <w:r w:rsidRPr="00C1759D">
        <w:rPr>
          <w:rFonts w:ascii="Times New Roman" w:hAnsi="Times New Roman" w:cs="Times New Roman"/>
          <w:sz w:val="26"/>
          <w:szCs w:val="26"/>
        </w:rPr>
        <w:t xml:space="preserve"> Федерального закона "Об основах охраны здоровья граждан в Российской Федерации".</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29.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30. Потребитель и (или) заказчик обязаны оплатить оказанную исполнителем медицинскую услугу (выполненную работу) в порядке и сроки, которые установлены договором.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31. Потребителю и (или) заказчику в случаях, установленных законодательством Российской Федерации о применении контрольно-кассовой техники, выдается документ, подтверждающий произведенную оплату предоставленных медицинских услуг (кассовый чек или бланк строгой отчетности).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lastRenderedPageBreak/>
        <w:t>32. Медицинская организация выдает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33. В целях защиты прав потребителя медицинская организация по обращению потребителя выдает следующие документы, подтверждающие фактические расходы потребителя и (или) заказчика на оказанные медицинские услуги и (или) приобретение лекарственных препаратов для медицинского применения: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копия договора с приложениями и дополнительными соглашениями к нему (в случае заключения);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б) справка об оплате медицинских услуг по установленной форме;</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рецептурный бланк с проставленным штампом "Для налоговых органов Российской Федерации, идентификационный номер налогоплательщика", заверенный подписью и личной печатью врача, печатью медицинской организации;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г) документы установленного образца, подтверждающие оплату лекарственных препаратов (кассовый чек, бланк строгой отчетности или иной документ, подтверждающий факт осуществления расчета, в случаях, если в соответствии с требованиями законодательства Российской Федерации о применении контрольно-кассовой техники у медицинской организации отсутствует обязанность по применению контрольно-кассовой техники при осуществлении расчетов).</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34. Заключение договора и оплата медицинских услуг заказчиком в случаях, если заказчик выступает страховщиком по добровольному медицинскому страхованию потребителя, осуществляются в порядке, предусмотренном настоящим разделом.</w:t>
      </w:r>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Title"/>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V. Порядок предоставления платных 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35.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таким услугам.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36. </w:t>
      </w:r>
      <w:proofErr w:type="gramStart"/>
      <w:r w:rsidRPr="00C1759D">
        <w:rPr>
          <w:rFonts w:ascii="Times New Roman" w:hAnsi="Times New Roman" w:cs="Times New Roman"/>
          <w:sz w:val="26"/>
          <w:szCs w:val="26"/>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37. </w:t>
      </w:r>
      <w:proofErr w:type="gramStart"/>
      <w:r w:rsidRPr="00C1759D">
        <w:rPr>
          <w:rFonts w:ascii="Times New Roman" w:hAnsi="Times New Roman" w:cs="Times New Roman"/>
          <w:sz w:val="26"/>
          <w:szCs w:val="26"/>
        </w:rPr>
        <w:t>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38. Исполнитель предоставляет потребителю (законному представителю потребителя) по его требованию и в доступной для него форме информацию: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а) о состоянии его здоровья, включая сведения о результатах обследования, </w:t>
      </w:r>
      <w:r w:rsidRPr="00C1759D">
        <w:rPr>
          <w:rFonts w:ascii="Times New Roman" w:hAnsi="Times New Roman" w:cs="Times New Roman"/>
          <w:sz w:val="26"/>
          <w:szCs w:val="26"/>
        </w:rPr>
        <w:lastRenderedPageBreak/>
        <w:t>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б)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39. При предоставлении платных медицинских услуг гражданам иностранных государств (нерезидентам)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 включенный Центральным банком Российской Федерации в перечень респондентов, несет ответственность, предусмотренную законодательством Российской Федерации.</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40. При оказании платных медицинских услуг обязанность исполнителя по возврату денежной суммы, уплаченной потребителем и (или) заказчиком по договору, возникает в соответствии с </w:t>
      </w:r>
      <w:hyperlink r:id="rId42">
        <w:r w:rsidRPr="00C1759D">
          <w:rPr>
            <w:rFonts w:ascii="Times New Roman" w:hAnsi="Times New Roman" w:cs="Times New Roman"/>
            <w:color w:val="0000FF"/>
            <w:sz w:val="26"/>
            <w:szCs w:val="26"/>
          </w:rPr>
          <w:t>главой III</w:t>
        </w:r>
      </w:hyperlink>
      <w:r w:rsidRPr="00C1759D">
        <w:rPr>
          <w:rFonts w:ascii="Times New Roman" w:hAnsi="Times New Roman" w:cs="Times New Roman"/>
          <w:sz w:val="26"/>
          <w:szCs w:val="26"/>
        </w:rPr>
        <w:t xml:space="preserve"> Закона Российской Федерации "О защите прав потребителей".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41. </w:t>
      </w:r>
      <w:proofErr w:type="gramStart"/>
      <w:r w:rsidRPr="00C1759D">
        <w:rPr>
          <w:rFonts w:ascii="Times New Roman" w:hAnsi="Times New Roman" w:cs="Times New Roman"/>
          <w:sz w:val="26"/>
          <w:szCs w:val="26"/>
        </w:rPr>
        <w:t xml:space="preserve">Оплата медицинской услуги потребителем и (или) заказчиком путем перевода средств на счет третьего лица, указанного исполнителем (в письменной форме), не освобождает исполнителя от обязанности осуществить возврат уплаченной потребителем и (или) заказчиком суммы как при отказе от исполнения договора, так и при оказании медицинских услуг (выполнении работ) ненадлежащего качества, в соответствии с </w:t>
      </w:r>
      <w:hyperlink r:id="rId43">
        <w:r w:rsidRPr="00C1759D">
          <w:rPr>
            <w:rFonts w:ascii="Times New Roman" w:hAnsi="Times New Roman" w:cs="Times New Roman"/>
            <w:color w:val="0000FF"/>
            <w:sz w:val="26"/>
            <w:szCs w:val="26"/>
          </w:rPr>
          <w:t>Законом</w:t>
        </w:r>
      </w:hyperlink>
      <w:r w:rsidRPr="00C1759D">
        <w:rPr>
          <w:rFonts w:ascii="Times New Roman" w:hAnsi="Times New Roman" w:cs="Times New Roman"/>
          <w:sz w:val="26"/>
          <w:szCs w:val="26"/>
        </w:rPr>
        <w:t xml:space="preserve"> Российской Федерации "О защите прав потребителей".</w:t>
      </w:r>
      <w:proofErr w:type="gramEnd"/>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Title"/>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 xml:space="preserve">VI. </w:t>
      </w:r>
      <w:proofErr w:type="gramStart"/>
      <w:r w:rsidRPr="00C1759D">
        <w:rPr>
          <w:rFonts w:ascii="Times New Roman" w:hAnsi="Times New Roman" w:cs="Times New Roman"/>
          <w:sz w:val="26"/>
          <w:szCs w:val="26"/>
        </w:rPr>
        <w:t>Особенности оказания медицинских услуг (выполнения</w:t>
      </w:r>
      <w:proofErr w:type="gramEnd"/>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 xml:space="preserve">работ) при </w:t>
      </w:r>
      <w:proofErr w:type="gramStart"/>
      <w:r w:rsidRPr="00C1759D">
        <w:rPr>
          <w:rFonts w:ascii="Times New Roman" w:hAnsi="Times New Roman" w:cs="Times New Roman"/>
          <w:sz w:val="26"/>
          <w:szCs w:val="26"/>
        </w:rPr>
        <w:t>заключении</w:t>
      </w:r>
      <w:proofErr w:type="gramEnd"/>
      <w:r w:rsidRPr="00C1759D">
        <w:rPr>
          <w:rFonts w:ascii="Times New Roman" w:hAnsi="Times New Roman" w:cs="Times New Roman"/>
          <w:sz w:val="26"/>
          <w:szCs w:val="26"/>
        </w:rPr>
        <w:t xml:space="preserve"> договора дистанционным способом</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42. Договор может быть заключен посредством использования сети "Интернет" (при налич</w:t>
      </w:r>
      <w:proofErr w:type="gramStart"/>
      <w:r w:rsidRPr="00C1759D">
        <w:rPr>
          <w:rFonts w:ascii="Times New Roman" w:hAnsi="Times New Roman" w:cs="Times New Roman"/>
          <w:sz w:val="26"/>
          <w:szCs w:val="26"/>
        </w:rPr>
        <w:t>ии у и</w:t>
      </w:r>
      <w:proofErr w:type="gramEnd"/>
      <w:r w:rsidRPr="00C1759D">
        <w:rPr>
          <w:rFonts w:ascii="Times New Roman" w:hAnsi="Times New Roman" w:cs="Times New Roman"/>
          <w:sz w:val="26"/>
          <w:szCs w:val="26"/>
        </w:rPr>
        <w:t>сполнителя сайта) на основании ознакомления потребителя и (или) заказчика с предложенным исполнителем описанием медицинской услуги (дистанционный способ заключения договора).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bookmarkStart w:id="5" w:name="P178"/>
      <w:bookmarkEnd w:id="5"/>
      <w:r w:rsidRPr="00C1759D">
        <w:rPr>
          <w:rFonts w:ascii="Times New Roman" w:hAnsi="Times New Roman" w:cs="Times New Roman"/>
          <w:sz w:val="26"/>
          <w:szCs w:val="26"/>
        </w:rPr>
        <w:t>43. При заключении договора дистанционным способом потребителю должна быть предоставлена возможность ознакомиться со следующей информацией: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а) наименование (фирменное наименование) медицинской организации либо фамилия, имя, отчество (при наличии) индивидуального предпринимателя;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б) основной государственный регистрационный номер исполнителя;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в) номера телефонов и режим работы исполнителя;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г) идентификационный номер налогоплательщика;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д) информация об оказываемой услуге (выполняемой работе), предусмотренная </w:t>
      </w:r>
      <w:hyperlink r:id="rId44">
        <w:r w:rsidRPr="00C1759D">
          <w:rPr>
            <w:rFonts w:ascii="Times New Roman" w:hAnsi="Times New Roman" w:cs="Times New Roman"/>
            <w:color w:val="0000FF"/>
            <w:sz w:val="26"/>
            <w:szCs w:val="26"/>
          </w:rPr>
          <w:t>статьей 10</w:t>
        </w:r>
      </w:hyperlink>
      <w:r w:rsidRPr="00C1759D">
        <w:rPr>
          <w:rFonts w:ascii="Times New Roman" w:hAnsi="Times New Roman" w:cs="Times New Roman"/>
          <w:sz w:val="26"/>
          <w:szCs w:val="26"/>
        </w:rPr>
        <w:t xml:space="preserve"> Закона Российской Федерации "О защите прав потребителей";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е) способы оплаты услуги (работы);</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lastRenderedPageBreak/>
        <w:t>ж) сведения о лицензии на осуществление медицинской деятельности (номер лицензии, сроки ее действия, а также информация об органе, выдавшем указанную лицензию);</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з) адреса, в том числе адреса электронной почты, по которым принимаются обращения (жалобы) и требования потребителей и (или) заказчиков.</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44. Указанная в </w:t>
      </w:r>
      <w:hyperlink w:anchor="P178">
        <w:r w:rsidRPr="00C1759D">
          <w:rPr>
            <w:rFonts w:ascii="Times New Roman" w:hAnsi="Times New Roman" w:cs="Times New Roman"/>
            <w:color w:val="0000FF"/>
            <w:sz w:val="26"/>
            <w:szCs w:val="26"/>
          </w:rPr>
          <w:t>пункте 43</w:t>
        </w:r>
      </w:hyperlink>
      <w:r w:rsidRPr="00C1759D">
        <w:rPr>
          <w:rFonts w:ascii="Times New Roman" w:hAnsi="Times New Roman" w:cs="Times New Roman"/>
          <w:sz w:val="26"/>
          <w:szCs w:val="26"/>
        </w:rPr>
        <w:t xml:space="preserve"> настоящих </w:t>
      </w:r>
      <w:proofErr w:type="gramStart"/>
      <w:r w:rsidRPr="00C1759D">
        <w:rPr>
          <w:rFonts w:ascii="Times New Roman" w:hAnsi="Times New Roman" w:cs="Times New Roman"/>
          <w:sz w:val="26"/>
          <w:szCs w:val="26"/>
        </w:rPr>
        <w:t>Правил</w:t>
      </w:r>
      <w:proofErr w:type="gramEnd"/>
      <w:r w:rsidRPr="00C1759D">
        <w:rPr>
          <w:rFonts w:ascii="Times New Roman" w:hAnsi="Times New Roman" w:cs="Times New Roman"/>
          <w:sz w:val="26"/>
          <w:szCs w:val="26"/>
        </w:rPr>
        <w:t xml:space="preserve"> информация или ссылка на нее размещается на главной странице сайта исполнителя в сети "Интернет" (при наличии у исполнителя такого сайта).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45. Договор с потребителем и (или) заказчиком считается заключенным со дня оформления потребителем и (или) заказчиком соответствующего согласия (акцепта), в том числе путем совершения действий по выполнению условий договора, включая внесение частично или полностью оплаты по договору с учетом положений </w:t>
      </w:r>
      <w:hyperlink r:id="rId45">
        <w:r w:rsidRPr="00C1759D">
          <w:rPr>
            <w:rFonts w:ascii="Times New Roman" w:hAnsi="Times New Roman" w:cs="Times New Roman"/>
            <w:color w:val="0000FF"/>
            <w:sz w:val="26"/>
            <w:szCs w:val="26"/>
          </w:rPr>
          <w:t>статей 16.1</w:t>
        </w:r>
      </w:hyperlink>
      <w:r w:rsidRPr="00C1759D">
        <w:rPr>
          <w:rFonts w:ascii="Times New Roman" w:hAnsi="Times New Roman" w:cs="Times New Roman"/>
          <w:sz w:val="26"/>
          <w:szCs w:val="26"/>
        </w:rPr>
        <w:t xml:space="preserve"> и </w:t>
      </w:r>
      <w:hyperlink r:id="rId46">
        <w:r w:rsidRPr="00C1759D">
          <w:rPr>
            <w:rFonts w:ascii="Times New Roman" w:hAnsi="Times New Roman" w:cs="Times New Roman"/>
            <w:color w:val="0000FF"/>
            <w:sz w:val="26"/>
            <w:szCs w:val="26"/>
          </w:rPr>
          <w:t>37</w:t>
        </w:r>
      </w:hyperlink>
      <w:r w:rsidRPr="00C1759D">
        <w:rPr>
          <w:rFonts w:ascii="Times New Roman" w:hAnsi="Times New Roman" w:cs="Times New Roman"/>
          <w:sz w:val="26"/>
          <w:szCs w:val="26"/>
        </w:rPr>
        <w:t xml:space="preserve"> Закона Российской Федерации "О защите прав потребителей".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Со дня получения согласия (акцепта) и осуществления потребителем и (или)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(или) заказчика.</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46. При заключении договора исполнитель представляет потребителю и (или) заказчику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и (или) заказчику получить информацию о заключенном договоре и его условиях.</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По требованию потребителя и (или) заказчика исполнителем направляется потребителю и (или) заказчику экземпляр заключенного договора (выписки из него), подписанного усиленной квалифицированной электронной подписью уполномоченного лица исполнителя.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47. Идентификация потребителя и (или) заказчика в целях заключения и (или) исполнения договора, заключенного дистанционным способом, может </w:t>
      </w:r>
      <w:proofErr w:type="gramStart"/>
      <w:r w:rsidRPr="00C1759D">
        <w:rPr>
          <w:rFonts w:ascii="Times New Roman" w:hAnsi="Times New Roman" w:cs="Times New Roman"/>
          <w:sz w:val="26"/>
          <w:szCs w:val="26"/>
        </w:rPr>
        <w:t>осуществляться</w:t>
      </w:r>
      <w:proofErr w:type="gramEnd"/>
      <w:r w:rsidRPr="00C1759D">
        <w:rPr>
          <w:rFonts w:ascii="Times New Roman" w:hAnsi="Times New Roman" w:cs="Times New Roman"/>
          <w:sz w:val="26"/>
          <w:szCs w:val="26"/>
        </w:rP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Согласие (акцепт) должно быть подписано электронной подписью потребителя и (или) заказчика (простой, усиленной неквалифицированной или усиленной квалифицированной) и усиленной квалифицированной электронной подписью уполномоченного лица исполнителя.</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48. Потребитель и (или) заказчик обязаны оплатить оказанную исполнителем медицинскую услугу в порядке и сроки, которые установлены договором, заключенным с исполнителем, с учетом положений </w:t>
      </w:r>
      <w:hyperlink r:id="rId47">
        <w:r w:rsidRPr="00C1759D">
          <w:rPr>
            <w:rFonts w:ascii="Times New Roman" w:hAnsi="Times New Roman" w:cs="Times New Roman"/>
            <w:color w:val="0000FF"/>
            <w:sz w:val="26"/>
            <w:szCs w:val="26"/>
          </w:rPr>
          <w:t>статей 16.1</w:t>
        </w:r>
      </w:hyperlink>
      <w:r w:rsidRPr="00C1759D">
        <w:rPr>
          <w:rFonts w:ascii="Times New Roman" w:hAnsi="Times New Roman" w:cs="Times New Roman"/>
          <w:sz w:val="26"/>
          <w:szCs w:val="26"/>
        </w:rPr>
        <w:t xml:space="preserve"> и </w:t>
      </w:r>
      <w:hyperlink r:id="rId48">
        <w:r w:rsidRPr="00C1759D">
          <w:rPr>
            <w:rFonts w:ascii="Times New Roman" w:hAnsi="Times New Roman" w:cs="Times New Roman"/>
            <w:color w:val="0000FF"/>
            <w:sz w:val="26"/>
            <w:szCs w:val="26"/>
          </w:rPr>
          <w:t>37</w:t>
        </w:r>
      </w:hyperlink>
      <w:r w:rsidRPr="00C1759D">
        <w:rPr>
          <w:rFonts w:ascii="Times New Roman" w:hAnsi="Times New Roman" w:cs="Times New Roman"/>
          <w:sz w:val="26"/>
          <w:szCs w:val="26"/>
        </w:rPr>
        <w:t xml:space="preserve"> Закона Российской Федерации "О защите прав потребителей".</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49. При заключении договора дистанционным способом отказ потребителя и (или) заказчика от исполнения договора может быть совершен способом, используемым при его заключении.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50. Потребитель и (или) заказчик могут направить исполнителю в любой форме и любым, включая дистанционный, способом требования, в том числе при обнаружении недостатков выполненной работы (оказанной платной медицинской </w:t>
      </w:r>
      <w:r w:rsidRPr="00C1759D">
        <w:rPr>
          <w:rFonts w:ascii="Times New Roman" w:hAnsi="Times New Roman" w:cs="Times New Roman"/>
          <w:sz w:val="26"/>
          <w:szCs w:val="26"/>
        </w:rPr>
        <w:lastRenderedPageBreak/>
        <w:t>услуги), а исполнитель обязан принять эти требования, в том числе дистанционным способом.</w:t>
      </w:r>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Title"/>
        <w:contextualSpacing/>
        <w:jc w:val="center"/>
        <w:outlineLvl w:val="1"/>
        <w:rPr>
          <w:rFonts w:ascii="Times New Roman" w:hAnsi="Times New Roman" w:cs="Times New Roman"/>
          <w:sz w:val="26"/>
          <w:szCs w:val="26"/>
        </w:rPr>
      </w:pPr>
      <w:r w:rsidRPr="00C1759D">
        <w:rPr>
          <w:rFonts w:ascii="Times New Roman" w:hAnsi="Times New Roman" w:cs="Times New Roman"/>
          <w:sz w:val="26"/>
          <w:szCs w:val="26"/>
        </w:rPr>
        <w:t xml:space="preserve">VII. Ответственность исполнителя при предоставлении </w:t>
      </w:r>
      <w:proofErr w:type="gramStart"/>
      <w:r w:rsidRPr="00C1759D">
        <w:rPr>
          <w:rFonts w:ascii="Times New Roman" w:hAnsi="Times New Roman" w:cs="Times New Roman"/>
          <w:sz w:val="26"/>
          <w:szCs w:val="26"/>
        </w:rPr>
        <w:t>платных</w:t>
      </w:r>
      <w:proofErr w:type="gramEnd"/>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медицинских услуг</w:t>
      </w:r>
    </w:p>
    <w:p w:rsidR="00C1759D" w:rsidRPr="00C1759D" w:rsidRDefault="00C1759D" w:rsidP="00C1759D">
      <w:pPr>
        <w:pStyle w:val="ConsPlusNormal"/>
        <w:contextualSpacing/>
        <w:jc w:val="center"/>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52. Вред, причиненный жизни или здоровью пациента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C1759D" w:rsidRPr="00C1759D" w:rsidRDefault="00C1759D" w:rsidP="00C1759D">
      <w:pPr>
        <w:pStyle w:val="ConsPlusNormal"/>
        <w:contextualSpacing/>
        <w:jc w:val="right"/>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bookmarkStart w:id="6" w:name="_GoBack"/>
      <w:bookmarkEnd w:id="6"/>
    </w:p>
    <w:p w:rsidR="00C1759D" w:rsidRPr="00C1759D" w:rsidRDefault="00C1759D" w:rsidP="00C1759D">
      <w:pPr>
        <w:pStyle w:val="ConsPlusNormal"/>
        <w:contextualSpacing/>
        <w:jc w:val="right"/>
        <w:outlineLvl w:val="0"/>
        <w:rPr>
          <w:rFonts w:ascii="Times New Roman" w:hAnsi="Times New Roman" w:cs="Times New Roman"/>
          <w:sz w:val="26"/>
          <w:szCs w:val="26"/>
        </w:rPr>
      </w:pPr>
      <w:r w:rsidRPr="00C1759D">
        <w:rPr>
          <w:rFonts w:ascii="Times New Roman" w:hAnsi="Times New Roman" w:cs="Times New Roman"/>
          <w:sz w:val="26"/>
          <w:szCs w:val="26"/>
        </w:rPr>
        <w:t>Утверждены</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постановлением Правительства</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Российской Федерации</w:t>
      </w:r>
    </w:p>
    <w:p w:rsidR="00C1759D" w:rsidRPr="00C1759D" w:rsidRDefault="00C1759D" w:rsidP="00C1759D">
      <w:pPr>
        <w:pStyle w:val="ConsPlusNormal"/>
        <w:contextualSpacing/>
        <w:jc w:val="right"/>
        <w:rPr>
          <w:rFonts w:ascii="Times New Roman" w:hAnsi="Times New Roman" w:cs="Times New Roman"/>
          <w:sz w:val="26"/>
          <w:szCs w:val="26"/>
        </w:rPr>
      </w:pPr>
      <w:r w:rsidRPr="00C1759D">
        <w:rPr>
          <w:rFonts w:ascii="Times New Roman" w:hAnsi="Times New Roman" w:cs="Times New Roman"/>
          <w:sz w:val="26"/>
          <w:szCs w:val="26"/>
        </w:rPr>
        <w:t>от 11 мая 2023 г. N 736</w:t>
      </w:r>
    </w:p>
    <w:p w:rsidR="00C1759D" w:rsidRPr="00C1759D" w:rsidRDefault="00C1759D" w:rsidP="00C1759D">
      <w:pPr>
        <w:pStyle w:val="ConsPlusNormal"/>
        <w:contextualSpacing/>
        <w:jc w:val="right"/>
        <w:rPr>
          <w:rFonts w:ascii="Times New Roman" w:hAnsi="Times New Roman" w:cs="Times New Roman"/>
          <w:sz w:val="26"/>
          <w:szCs w:val="26"/>
        </w:rPr>
      </w:pPr>
    </w:p>
    <w:p w:rsidR="00C1759D" w:rsidRPr="00C1759D" w:rsidRDefault="00C1759D" w:rsidP="00C1759D">
      <w:pPr>
        <w:pStyle w:val="ConsPlusTitle"/>
        <w:contextualSpacing/>
        <w:jc w:val="center"/>
        <w:rPr>
          <w:rFonts w:ascii="Times New Roman" w:hAnsi="Times New Roman" w:cs="Times New Roman"/>
          <w:sz w:val="26"/>
          <w:szCs w:val="26"/>
        </w:rPr>
      </w:pPr>
      <w:bookmarkStart w:id="7" w:name="P213"/>
      <w:bookmarkEnd w:id="7"/>
      <w:r w:rsidRPr="00C1759D">
        <w:rPr>
          <w:rFonts w:ascii="Times New Roman" w:hAnsi="Times New Roman" w:cs="Times New Roman"/>
          <w:sz w:val="26"/>
          <w:szCs w:val="26"/>
        </w:rPr>
        <w:t>ИЗМЕНЕНИЯ,</w:t>
      </w:r>
    </w:p>
    <w:p w:rsidR="00C1759D" w:rsidRPr="00C1759D" w:rsidRDefault="00C1759D" w:rsidP="00C1759D">
      <w:pPr>
        <w:pStyle w:val="ConsPlusTitle"/>
        <w:contextualSpacing/>
        <w:jc w:val="center"/>
        <w:rPr>
          <w:rFonts w:ascii="Times New Roman" w:hAnsi="Times New Roman" w:cs="Times New Roman"/>
          <w:sz w:val="26"/>
          <w:szCs w:val="26"/>
        </w:rPr>
      </w:pPr>
      <w:r w:rsidRPr="00C1759D">
        <w:rPr>
          <w:rFonts w:ascii="Times New Roman" w:hAnsi="Times New Roman" w:cs="Times New Roman"/>
          <w:sz w:val="26"/>
          <w:szCs w:val="26"/>
        </w:rPr>
        <w:t>КОТОРЫЕ ВНОСЯТСЯ В АКТЫ ПРАВИТЕЛЬСТВА РОССИЙСКОЙ ФЕДЕРАЦИИ</w:t>
      </w:r>
    </w:p>
    <w:p w:rsidR="00C1759D" w:rsidRPr="00C1759D" w:rsidRDefault="00C1759D" w:rsidP="00C1759D">
      <w:pPr>
        <w:pStyle w:val="ConsPlusNormal"/>
        <w:ind w:firstLine="540"/>
        <w:contextualSpacing/>
        <w:jc w:val="both"/>
        <w:rPr>
          <w:rFonts w:ascii="Times New Roman" w:hAnsi="Times New Roman" w:cs="Times New Roman"/>
          <w:sz w:val="26"/>
          <w:szCs w:val="26"/>
        </w:rPr>
      </w:pPr>
    </w:p>
    <w:p w:rsidR="00C1759D" w:rsidRPr="00C1759D" w:rsidRDefault="00C1759D" w:rsidP="00C1759D">
      <w:pPr>
        <w:pStyle w:val="ConsPlusNormal"/>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1. </w:t>
      </w:r>
      <w:hyperlink r:id="rId49">
        <w:r w:rsidRPr="00C1759D">
          <w:rPr>
            <w:rFonts w:ascii="Times New Roman" w:hAnsi="Times New Roman" w:cs="Times New Roman"/>
            <w:color w:val="0000FF"/>
            <w:sz w:val="26"/>
            <w:szCs w:val="26"/>
          </w:rPr>
          <w:t>Абзац первый пункта 12</w:t>
        </w:r>
      </w:hyperlink>
      <w:r w:rsidRPr="00C1759D">
        <w:rPr>
          <w:rFonts w:ascii="Times New Roman" w:hAnsi="Times New Roman" w:cs="Times New Roman"/>
          <w:sz w:val="26"/>
          <w:szCs w:val="26"/>
        </w:rPr>
        <w:t xml:space="preserve"> Положения о независимой военно-врачебной экспертизе, утвержденного постановлением Правительства Российской Федерации от 28 июля 2008 г. N 574 "Об утверждении Положения о независимой военно-врачебной экспертизе" (Собрание законодательства Российской Федерации, 2008, N 31, ст. 3744; 2013, N 28, ст. 3831), изложить в следующей редакции: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"12. Расходы, связанные с производством независимой экспертизы, оплачиваются в соответствии с договором в порядке и на условиях, которые установлены в соответствии с </w:t>
      </w:r>
      <w:hyperlink r:id="rId50">
        <w:r w:rsidRPr="00C1759D">
          <w:rPr>
            <w:rFonts w:ascii="Times New Roman" w:hAnsi="Times New Roman" w:cs="Times New Roman"/>
            <w:color w:val="0000FF"/>
            <w:sz w:val="26"/>
            <w:szCs w:val="26"/>
          </w:rPr>
          <w:t>частью 7 статьи 84</w:t>
        </w:r>
      </w:hyperlink>
      <w:r w:rsidRPr="00C1759D">
        <w:rPr>
          <w:rFonts w:ascii="Times New Roman" w:hAnsi="Times New Roman" w:cs="Times New Roman"/>
          <w:sz w:val="26"/>
          <w:szCs w:val="26"/>
        </w:rPr>
        <w:t xml:space="preserve"> Федерального закона "Об основах охраны здоровья граждан в Российской Федерации" Правительством Российской Федерации</w:t>
      </w:r>
      <w:proofErr w:type="gramStart"/>
      <w:r w:rsidRPr="00C1759D">
        <w:rPr>
          <w:rFonts w:ascii="Times New Roman" w:hAnsi="Times New Roman" w:cs="Times New Roman"/>
          <w:sz w:val="26"/>
          <w:szCs w:val="26"/>
        </w:rPr>
        <w:t>.".</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2. </w:t>
      </w:r>
      <w:proofErr w:type="gramStart"/>
      <w:r w:rsidRPr="00C1759D">
        <w:rPr>
          <w:rFonts w:ascii="Times New Roman" w:hAnsi="Times New Roman" w:cs="Times New Roman"/>
          <w:sz w:val="26"/>
          <w:szCs w:val="26"/>
        </w:rPr>
        <w:t xml:space="preserve">В </w:t>
      </w:r>
      <w:hyperlink r:id="rId51">
        <w:r w:rsidRPr="00C1759D">
          <w:rPr>
            <w:rFonts w:ascii="Times New Roman" w:hAnsi="Times New Roman" w:cs="Times New Roman"/>
            <w:color w:val="0000FF"/>
            <w:sz w:val="26"/>
            <w:szCs w:val="26"/>
          </w:rPr>
          <w:t>перечне</w:t>
        </w:r>
      </w:hyperlink>
      <w:r w:rsidRPr="00C1759D">
        <w:rPr>
          <w:rFonts w:ascii="Times New Roman" w:hAnsi="Times New Roman" w:cs="Times New Roman"/>
          <w:sz w:val="26"/>
          <w:szCs w:val="26"/>
        </w:rPr>
        <w:t xml:space="preserve"> видов государственного контроля (надзора), в рамках которых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 утвержденном распоряжением Правительства Российской Федерации от</w:t>
      </w:r>
      <w:proofErr w:type="gramEnd"/>
      <w:r w:rsidRPr="00C1759D">
        <w:rPr>
          <w:rFonts w:ascii="Times New Roman" w:hAnsi="Times New Roman" w:cs="Times New Roman"/>
          <w:sz w:val="26"/>
          <w:szCs w:val="26"/>
        </w:rPr>
        <w:t xml:space="preserve"> 15 декабря 2020 г. N 3340-р (Собрание законодательства Российской Федерации, 2020, N 52, ст. 8906; 2022, N 1, ст. 163), </w:t>
      </w:r>
      <w:hyperlink r:id="rId52">
        <w:r w:rsidRPr="00C1759D">
          <w:rPr>
            <w:rFonts w:ascii="Times New Roman" w:hAnsi="Times New Roman" w:cs="Times New Roman"/>
            <w:color w:val="0000FF"/>
            <w:sz w:val="26"/>
            <w:szCs w:val="26"/>
          </w:rPr>
          <w:t>сноску четвертую</w:t>
        </w:r>
      </w:hyperlink>
      <w:r w:rsidRPr="00C1759D">
        <w:rPr>
          <w:rFonts w:ascii="Times New Roman" w:hAnsi="Times New Roman" w:cs="Times New Roman"/>
          <w:sz w:val="26"/>
          <w:szCs w:val="26"/>
        </w:rPr>
        <w:t xml:space="preserve"> изложить в следующей редакции:</w:t>
      </w:r>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proofErr w:type="gramStart"/>
      <w:r w:rsidRPr="00C1759D">
        <w:rPr>
          <w:rFonts w:ascii="Times New Roman" w:hAnsi="Times New Roman" w:cs="Times New Roman"/>
          <w:sz w:val="26"/>
          <w:szCs w:val="26"/>
        </w:rPr>
        <w:t xml:space="preserve">"&lt;****&gt; В отношении федерального государственного контроля (надзора) качества и безопасности медицинской деятельности не производится признание утратившими силу </w:t>
      </w:r>
      <w:hyperlink r:id="rId53">
        <w:r w:rsidRPr="00C1759D">
          <w:rPr>
            <w:rFonts w:ascii="Times New Roman" w:hAnsi="Times New Roman" w:cs="Times New Roman"/>
            <w:color w:val="0000FF"/>
            <w:sz w:val="26"/>
            <w:szCs w:val="26"/>
          </w:rPr>
          <w:t>постановления</w:t>
        </w:r>
      </w:hyperlink>
      <w:r w:rsidRPr="00C1759D">
        <w:rPr>
          <w:rFonts w:ascii="Times New Roman" w:hAnsi="Times New Roman" w:cs="Times New Roman"/>
          <w:sz w:val="26"/>
          <w:szCs w:val="26"/>
        </w:rPr>
        <w:t xml:space="preserve"> Правительства Российской Федерации от 28 июля 2008 г. N 574 "Об утверждении Положения о независимой военно-врачебной </w:t>
      </w:r>
      <w:r w:rsidRPr="00C1759D">
        <w:rPr>
          <w:rFonts w:ascii="Times New Roman" w:hAnsi="Times New Roman" w:cs="Times New Roman"/>
          <w:sz w:val="26"/>
          <w:szCs w:val="26"/>
        </w:rPr>
        <w:lastRenderedPageBreak/>
        <w:t xml:space="preserve">экспертизе" и </w:t>
      </w:r>
      <w:hyperlink r:id="rId54">
        <w:r w:rsidRPr="00C1759D">
          <w:rPr>
            <w:rFonts w:ascii="Times New Roman" w:hAnsi="Times New Roman" w:cs="Times New Roman"/>
            <w:color w:val="0000FF"/>
            <w:sz w:val="26"/>
            <w:szCs w:val="26"/>
          </w:rPr>
          <w:t>постановления</w:t>
        </w:r>
      </w:hyperlink>
      <w:r w:rsidRPr="00C1759D">
        <w:rPr>
          <w:rFonts w:ascii="Times New Roman" w:hAnsi="Times New Roman" w:cs="Times New Roman"/>
          <w:sz w:val="26"/>
          <w:szCs w:val="26"/>
        </w:rPr>
        <w:t xml:space="preserve"> Правительства Российской Федерации от 4 июля 2013 г. N 565 "Об утверждении Положения о военно-врачебной экспертизе".".</w:t>
      </w:r>
      <w:proofErr w:type="gramEnd"/>
    </w:p>
    <w:p w:rsidR="00C1759D" w:rsidRPr="00C1759D" w:rsidRDefault="00C1759D" w:rsidP="00C1759D">
      <w:pPr>
        <w:pStyle w:val="ConsPlusNormal"/>
        <w:spacing w:before="220"/>
        <w:ind w:firstLine="540"/>
        <w:contextualSpacing/>
        <w:jc w:val="both"/>
        <w:rPr>
          <w:rFonts w:ascii="Times New Roman" w:hAnsi="Times New Roman" w:cs="Times New Roman"/>
          <w:sz w:val="26"/>
          <w:szCs w:val="26"/>
        </w:rPr>
      </w:pPr>
      <w:r w:rsidRPr="00C1759D">
        <w:rPr>
          <w:rFonts w:ascii="Times New Roman" w:hAnsi="Times New Roman" w:cs="Times New Roman"/>
          <w:sz w:val="26"/>
          <w:szCs w:val="26"/>
        </w:rPr>
        <w:t xml:space="preserve">3. </w:t>
      </w:r>
      <w:hyperlink r:id="rId55">
        <w:proofErr w:type="gramStart"/>
        <w:r w:rsidRPr="00C1759D">
          <w:rPr>
            <w:rFonts w:ascii="Times New Roman" w:hAnsi="Times New Roman" w:cs="Times New Roman"/>
            <w:color w:val="0000FF"/>
            <w:sz w:val="26"/>
            <w:szCs w:val="26"/>
          </w:rPr>
          <w:t>Пункты 203</w:t>
        </w:r>
      </w:hyperlink>
      <w:r w:rsidRPr="00C1759D">
        <w:rPr>
          <w:rFonts w:ascii="Times New Roman" w:hAnsi="Times New Roman" w:cs="Times New Roman"/>
          <w:sz w:val="26"/>
          <w:szCs w:val="26"/>
        </w:rPr>
        <w:t xml:space="preserve">, </w:t>
      </w:r>
      <w:hyperlink r:id="rId56">
        <w:r w:rsidRPr="00C1759D">
          <w:rPr>
            <w:rFonts w:ascii="Times New Roman" w:hAnsi="Times New Roman" w:cs="Times New Roman"/>
            <w:color w:val="0000FF"/>
            <w:sz w:val="26"/>
            <w:szCs w:val="26"/>
          </w:rPr>
          <w:t>208</w:t>
        </w:r>
      </w:hyperlink>
      <w:r w:rsidRPr="00C1759D">
        <w:rPr>
          <w:rFonts w:ascii="Times New Roman" w:hAnsi="Times New Roman" w:cs="Times New Roman"/>
          <w:sz w:val="26"/>
          <w:szCs w:val="26"/>
        </w:rPr>
        <w:t xml:space="preserve">, </w:t>
      </w:r>
      <w:hyperlink r:id="rId57">
        <w:r w:rsidRPr="00C1759D">
          <w:rPr>
            <w:rFonts w:ascii="Times New Roman" w:hAnsi="Times New Roman" w:cs="Times New Roman"/>
            <w:color w:val="0000FF"/>
            <w:sz w:val="26"/>
            <w:szCs w:val="26"/>
          </w:rPr>
          <w:t>341</w:t>
        </w:r>
      </w:hyperlink>
      <w:r w:rsidRPr="00C1759D">
        <w:rPr>
          <w:rFonts w:ascii="Times New Roman" w:hAnsi="Times New Roman" w:cs="Times New Roman"/>
          <w:sz w:val="26"/>
          <w:szCs w:val="26"/>
        </w:rPr>
        <w:t xml:space="preserve"> и </w:t>
      </w:r>
      <w:hyperlink r:id="rId58">
        <w:r w:rsidRPr="00C1759D">
          <w:rPr>
            <w:rFonts w:ascii="Times New Roman" w:hAnsi="Times New Roman" w:cs="Times New Roman"/>
            <w:color w:val="0000FF"/>
            <w:sz w:val="26"/>
            <w:szCs w:val="26"/>
          </w:rPr>
          <w:t>577</w:t>
        </w:r>
      </w:hyperlink>
      <w:r w:rsidRPr="00C1759D">
        <w:rPr>
          <w:rFonts w:ascii="Times New Roman" w:hAnsi="Times New Roman" w:cs="Times New Roman"/>
          <w:sz w:val="26"/>
          <w:szCs w:val="26"/>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w:t>
      </w:r>
      <w:proofErr w:type="gramEnd"/>
      <w:r w:rsidRPr="00C1759D">
        <w:rPr>
          <w:rFonts w:ascii="Times New Roman" w:hAnsi="Times New Roman" w:cs="Times New Roman"/>
          <w:sz w:val="26"/>
          <w:szCs w:val="26"/>
        </w:rPr>
        <w:t xml:space="preserve"> </w:t>
      </w:r>
      <w:proofErr w:type="gramStart"/>
      <w:r w:rsidRPr="00C1759D">
        <w:rPr>
          <w:rFonts w:ascii="Times New Roman" w:hAnsi="Times New Roman" w:cs="Times New Roman"/>
          <w:sz w:val="26"/>
          <w:szCs w:val="26"/>
        </w:rPr>
        <w:t>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w:t>
      </w:r>
      <w:proofErr w:type="gramEnd"/>
      <w:r w:rsidRPr="00C1759D">
        <w:rPr>
          <w:rFonts w:ascii="Times New Roman" w:hAnsi="Times New Roman" w:cs="Times New Roman"/>
          <w:sz w:val="26"/>
          <w:szCs w:val="26"/>
        </w:rPr>
        <w:t xml:space="preserve"> </w:t>
      </w:r>
      <w:proofErr w:type="gramStart"/>
      <w:r w:rsidRPr="00C1759D">
        <w:rPr>
          <w:rFonts w:ascii="Times New Roman" w:hAnsi="Times New Roman" w:cs="Times New Roman"/>
          <w:sz w:val="26"/>
          <w:szCs w:val="26"/>
        </w:rPr>
        <w:t>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w:t>
      </w:r>
      <w:proofErr w:type="gramEnd"/>
      <w:r w:rsidRPr="00C1759D">
        <w:rPr>
          <w:rFonts w:ascii="Times New Roman" w:hAnsi="Times New Roman" w:cs="Times New Roman"/>
          <w:sz w:val="26"/>
          <w:szCs w:val="26"/>
        </w:rPr>
        <w:t xml:space="preserve"> </w:t>
      </w:r>
      <w:proofErr w:type="gramStart"/>
      <w:r w:rsidRPr="00C1759D">
        <w:rPr>
          <w:rFonts w:ascii="Times New Roman" w:hAnsi="Times New Roman" w:cs="Times New Roman"/>
          <w:sz w:val="26"/>
          <w:szCs w:val="26"/>
        </w:rPr>
        <w:t>2, ст. 471), исключить.</w:t>
      </w:r>
      <w:proofErr w:type="gramEnd"/>
    </w:p>
    <w:p w:rsidR="00C1759D" w:rsidRDefault="00C1759D" w:rsidP="00C1759D">
      <w:pPr>
        <w:pStyle w:val="ConsPlusNormal"/>
        <w:jc w:val="both"/>
      </w:pPr>
    </w:p>
    <w:p w:rsidR="00C1759D" w:rsidRDefault="00C1759D" w:rsidP="00C1759D">
      <w:pPr>
        <w:pStyle w:val="ConsPlusNormal"/>
        <w:jc w:val="both"/>
      </w:pPr>
    </w:p>
    <w:p w:rsidR="00C1759D" w:rsidRDefault="00C1759D" w:rsidP="00C1759D"/>
    <w:p w:rsidR="00C1759D" w:rsidRDefault="00C1759D" w:rsidP="00C1759D">
      <w:pPr>
        <w:contextualSpacing/>
      </w:pPr>
    </w:p>
    <w:p w:rsidR="00C1759D" w:rsidRDefault="00C1759D" w:rsidP="00C1759D">
      <w:pPr>
        <w:contextualSpacing/>
      </w:pPr>
    </w:p>
    <w:sectPr w:rsidR="00C1759D" w:rsidSect="00FB2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9D"/>
    <w:rsid w:val="003B453F"/>
    <w:rsid w:val="00C17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5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75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759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5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75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75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75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CAD4E52E29FD4D0EE8CE4F3AC5D471F8EF078196E4041FCC1AF9E2B930338EC4E0D0025A3DB89751708AF3C8B01FECAFFA238BD9BCAD2DpD3AC" TargetMode="External"/><Relationship Id="rId18" Type="http://schemas.openxmlformats.org/officeDocument/2006/relationships/hyperlink" Target="consultantplus://offline/ref=0DCAD4E52E29FD4D0EE8CE4F3AC5D471F5E208849EED5915C443F5E0BE3F6C99C3A9DC035A3DB892582F8FE6D9E811EFB1E42B9DC5BEAFp23CC" TargetMode="External"/><Relationship Id="rId26" Type="http://schemas.openxmlformats.org/officeDocument/2006/relationships/hyperlink" Target="consultantplus://offline/ref=0DE2F1F661EBBA558C58239305B03015F2683B06317938A15AB1B0F4C61E0D0F9CC1C8396A3937AD65F41D489Ax6m1B" TargetMode="External"/><Relationship Id="rId39" Type="http://schemas.openxmlformats.org/officeDocument/2006/relationships/hyperlink" Target="consultantplus://offline/ref=0DE2F1F661EBBA558C58239305B03015F26E3A0D387B38A15AB1B0F4C61E0D0F9CC1C8396A3937AD65F41D489Ax6m1B" TargetMode="External"/><Relationship Id="rId21" Type="http://schemas.openxmlformats.org/officeDocument/2006/relationships/hyperlink" Target="consultantplus://offline/ref=0DCAD4E52E29FD4D0EE8CE4F3AC5D471F8EE0C8B9FE0041FCC1AF9E2B930338EC4E0D0025A3DBA9351708AF3C8B01FECAFFA238BD9BCAD2DpD3AC" TargetMode="External"/><Relationship Id="rId34" Type="http://schemas.openxmlformats.org/officeDocument/2006/relationships/hyperlink" Target="consultantplus://offline/ref=0DE2F1F661EBBA558C58239305B03015F7693808307E38A15AB1B0F4C61E0D0F8EC19035693929AD68E14B19DC37A6CB21028FAF936CD8BCx1m3B" TargetMode="External"/><Relationship Id="rId42" Type="http://schemas.openxmlformats.org/officeDocument/2006/relationships/hyperlink" Target="consultantplus://offline/ref=0DE2F1F661EBBA558C58239305B03015F26E3A0D387B38A15AB1B0F4C61E0D0F8EC19035693928A568E14B19DC37A6CB21028FAF936CD8BCx1m3B" TargetMode="External"/><Relationship Id="rId47" Type="http://schemas.openxmlformats.org/officeDocument/2006/relationships/hyperlink" Target="consultantplus://offline/ref=0DE2F1F661EBBA558C58239305B03015F26E3A0D387B38A15AB1B0F4C61E0D0F8EC1903D6E327DFC29BF124B987CABC03F1E8FA5x8mEB" TargetMode="External"/><Relationship Id="rId50" Type="http://schemas.openxmlformats.org/officeDocument/2006/relationships/hyperlink" Target="consultantplus://offline/ref=0DE2F1F661EBBA558C58239305B03015F2683B06317938A15AB1B0F4C61E0D0F8EC19035693921A46FE14B19DC37A6CB21028FAF936CD8BCx1m3B" TargetMode="External"/><Relationship Id="rId55" Type="http://schemas.openxmlformats.org/officeDocument/2006/relationships/hyperlink" Target="consultantplus://offline/ref=0DE2F1F661EBBA558C58239305B03015F268380A397D38A15AB1B0F4C61E0D0F8EC1903569392BAB69E14B19DC37A6CB21028FAF936CD8BCx1m3B" TargetMode="External"/><Relationship Id="rId7" Type="http://schemas.openxmlformats.org/officeDocument/2006/relationships/hyperlink" Target="consultantplus://offline/ref=0DCAD4E52E29FD4D0EE8CE4F3AC5D471F4E30D8094B0531D9D4FF7E7B160699ED2A9DE03443DB088517BDCpA31C" TargetMode="External"/><Relationship Id="rId12" Type="http://schemas.openxmlformats.org/officeDocument/2006/relationships/hyperlink" Target="consultantplus://offline/ref=0DCAD4E52E29FD4D0EE8CE4F3AC5D471FDEF0F859EE7041FCC1AF9E2B930338EC4E0D0025A3DB8905B708AF3C8B01FECAFFA238BD9BCAD2DpD3AC" TargetMode="External"/><Relationship Id="rId17" Type="http://schemas.openxmlformats.org/officeDocument/2006/relationships/hyperlink" Target="consultantplus://offline/ref=0DCAD4E52E29FD4D0EE8CE4F3AC5D471F8EE0C8B9FE0041FCC1AF9E2B930338ED6E0880E593DA6965B65DCA28EpE36C" TargetMode="External"/><Relationship Id="rId25" Type="http://schemas.openxmlformats.org/officeDocument/2006/relationships/hyperlink" Target="consultantplus://offline/ref=0DE2F1F661EBBA558C58239305B03015F76E3F0D317638A15AB1B0F4C61E0D0F9CC1C8396A3937AD65F41D489Ax6m1B" TargetMode="External"/><Relationship Id="rId33" Type="http://schemas.openxmlformats.org/officeDocument/2006/relationships/hyperlink" Target="consultantplus://offline/ref=0DE2F1F661EBBA558C58239305B03015F7693808307E38A15AB1B0F4C61E0D0F8EC19035693928AF6EE14B19DC37A6CB21028FAF936CD8BCx1m3B" TargetMode="External"/><Relationship Id="rId38" Type="http://schemas.openxmlformats.org/officeDocument/2006/relationships/hyperlink" Target="consultantplus://offline/ref=0DE2F1F661EBBA558C58239305B03015F2683B06317938A15AB1B0F4C61E0D0F9CC1C8396A3937AD65F41D489Ax6m1B" TargetMode="External"/><Relationship Id="rId46" Type="http://schemas.openxmlformats.org/officeDocument/2006/relationships/hyperlink" Target="consultantplus://offline/ref=0DE2F1F661EBBA558C58239305B03015F26E3A0D387B38A15AB1B0F4C61E0D0F8EC1903569392DAA69E14B19DC37A6CB21028FAF936CD8BCx1m3B"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DCAD4E52E29FD4D0EE8CE4F3AC5D471F5E208849EED5915C443F5E0BE3F6C99C3A9DC035A3DB892582F8FE6D9E811EFB1E42B9DC5BEAFp23CC" TargetMode="External"/><Relationship Id="rId20" Type="http://schemas.openxmlformats.org/officeDocument/2006/relationships/hyperlink" Target="consultantplus://offline/ref=0DCAD4E52E29FD4D0EE8CE4F3AC5D471F8E8088597EE041FCC1AF9E2B930338ED6E0880E593DA6965B65DCA28EpE36C" TargetMode="External"/><Relationship Id="rId29" Type="http://schemas.openxmlformats.org/officeDocument/2006/relationships/hyperlink" Target="consultantplus://offline/ref=0DE2F1F661EBBA558C58239305B03015F7693808307E38A15AB1B0F4C61E0D0F8EC19035693929AB65E14B19DC37A6CB21028FAF936CD8BCx1m3B" TargetMode="External"/><Relationship Id="rId41" Type="http://schemas.openxmlformats.org/officeDocument/2006/relationships/hyperlink" Target="consultantplus://offline/ref=0DE2F1F661EBBA558C58239305B03015F2683B06317938A15AB1B0F4C61E0D0F8EC19035693828A56EE14B19DC37A6CB21028FAF936CD8BCx1m3B" TargetMode="External"/><Relationship Id="rId54" Type="http://schemas.openxmlformats.org/officeDocument/2006/relationships/hyperlink" Target="consultantplus://offline/ref=0DE2F1F661EBBA558C58239305B03015F26E300E377F38A15AB1B0F4C61E0D0F9CC1C8396A3937AD65F41D489Ax6m1B" TargetMode="External"/><Relationship Id="rId1" Type="http://schemas.openxmlformats.org/officeDocument/2006/relationships/styles" Target="styles.xml"/><Relationship Id="rId6" Type="http://schemas.openxmlformats.org/officeDocument/2006/relationships/hyperlink" Target="consultantplus://offline/ref=0DCAD4E52E29FD4D0EE8CE4F3AC5D471F8E80D8096E2041FCC1AF9E2B930338EC4E0D0055836ECC7172ED3A18CFB12E7B1E62381pC34C" TargetMode="External"/><Relationship Id="rId11" Type="http://schemas.openxmlformats.org/officeDocument/2006/relationships/hyperlink" Target="consultantplus://offline/ref=0DCAD4E52E29FD4D0EE8CE4F3AC5D471F8EA0E839CEE041FCC1AF9E2B930338EC4E0D0025A3DB89457708AF3C8B01FECAFFA238BD9BCAD2DpD3AC" TargetMode="External"/><Relationship Id="rId24" Type="http://schemas.openxmlformats.org/officeDocument/2006/relationships/hyperlink" Target="consultantplus://offline/ref=5E823E9EB5FE85785D7095834CF8AA58DAF8AF37E44DC0E099CF5D1E3A05FECDAA8A91255A56ABFA04E51C66A4A9276636100E4Fw7mFB" TargetMode="External"/><Relationship Id="rId32" Type="http://schemas.openxmlformats.org/officeDocument/2006/relationships/hyperlink" Target="consultantplus://offline/ref=0DE2F1F661EBBA558C58239305B03015F7693808307E38A15AB1B0F4C61E0D0F8EC19035693929AD6EE14B19DC37A6CB21028FAF936CD8BCx1m3B" TargetMode="External"/><Relationship Id="rId37" Type="http://schemas.openxmlformats.org/officeDocument/2006/relationships/hyperlink" Target="consultantplus://offline/ref=0DE2F1F661EBBA558C58239305B03015F26E3A0D387B38A15AB1B0F4C61E0D0F8EC1903569392DAA6AE14B19DC37A6CB21028FAF936CD8BCx1m3B" TargetMode="External"/><Relationship Id="rId40" Type="http://schemas.openxmlformats.org/officeDocument/2006/relationships/hyperlink" Target="consultantplus://offline/ref=0DE2F1F661EBBA558C58239305B03015F26C390E327738A15AB1B0F4C61E0D0F8EC19035693929A569E14B19DC37A6CB21028FAF936CD8BCx1m3B" TargetMode="External"/><Relationship Id="rId45" Type="http://schemas.openxmlformats.org/officeDocument/2006/relationships/hyperlink" Target="consultantplus://offline/ref=0DE2F1F661EBBA558C58239305B03015F26E3A0D387B38A15AB1B0F4C61E0D0F8EC1903D6E327DFC29BF124B987CABC03F1E8FA5x8mEB" TargetMode="External"/><Relationship Id="rId53" Type="http://schemas.openxmlformats.org/officeDocument/2006/relationships/hyperlink" Target="consultantplus://offline/ref=0DE2F1F661EBBA558C58239305B03015F46C390C357738A15AB1B0F4C61E0D0F9CC1C8396A3937AD65F41D489Ax6m1B" TargetMode="External"/><Relationship Id="rId58" Type="http://schemas.openxmlformats.org/officeDocument/2006/relationships/hyperlink" Target="consultantplus://offline/ref=0DE2F1F661EBBA558C58239305B03015F268380A397D38A15AB1B0F4C61E0D0F8EC1903569392EAD6DE14B19DC37A6CB21028FAF936CD8BCx1m3B" TargetMode="External"/><Relationship Id="rId5" Type="http://schemas.openxmlformats.org/officeDocument/2006/relationships/hyperlink" Target="consultantplus://offline/ref=0DCAD4E52E29FD4D0EE8CE4F3AC5D471F8EE0C8B9FE0041FCC1AF9E2B930338EC4E0D0025A3DB09F51708AF3C8B01FECAFFA238BD9BCAD2DpD3AC" TargetMode="External"/><Relationship Id="rId15" Type="http://schemas.openxmlformats.org/officeDocument/2006/relationships/hyperlink" Target="consultantplus://offline/ref=0DCAD4E52E29FD4D0EE8CE4F3AC5D471FDEF0F859EE7041FCC1AF9E2B930338EC4E0D0025A3DB89650708AF3C8B01FECAFFA238BD9BCAD2DpD3AC" TargetMode="External"/><Relationship Id="rId23" Type="http://schemas.openxmlformats.org/officeDocument/2006/relationships/hyperlink" Target="consultantplus://offline/ref=5E823E9EB5FE85785D7095834CF8AA58DAFEAE3CED4FC0E099CF5D1E3A05FECDAA8A9122595DF7A242BB4534E0E22A6D280C0E45626A0627wBm9B" TargetMode="External"/><Relationship Id="rId28" Type="http://schemas.openxmlformats.org/officeDocument/2006/relationships/hyperlink" Target="consultantplus://offline/ref=0DE2F1F661EBBA558C58239305B03015F2683B06317938A15AB1B0F4C61E0D0F8EC190306B3F22F93CAE4A459B62B5C829028DA78Fx6mDB" TargetMode="External"/><Relationship Id="rId36" Type="http://schemas.openxmlformats.org/officeDocument/2006/relationships/hyperlink" Target="consultantplus://offline/ref=0DE2F1F661EBBA558C58239305B03015F26E3A0D387B38A15AB1B0F4C61E0D0F8EC19035693929AB6DE14B19DC37A6CB21028FAF936CD8BCx1m3B" TargetMode="External"/><Relationship Id="rId49" Type="http://schemas.openxmlformats.org/officeDocument/2006/relationships/hyperlink" Target="consultantplus://offline/ref=0DE2F1F661EBBA558C58239305B03015F46C390C357738A15AB1B0F4C61E0D0F8EC19033626D78E938E71C488662A3D6231C8DxAm4B" TargetMode="External"/><Relationship Id="rId57" Type="http://schemas.openxmlformats.org/officeDocument/2006/relationships/hyperlink" Target="consultantplus://offline/ref=0DE2F1F661EBBA558C58239305B03015F268380A397D38A15AB1B0F4C61E0D0F8EC1903569392DAD68E14B19DC37A6CB21028FAF936CD8BCx1m3B" TargetMode="External"/><Relationship Id="rId10" Type="http://schemas.openxmlformats.org/officeDocument/2006/relationships/hyperlink" Target="consultantplus://offline/ref=0DCAD4E52E29FD4D0EE8CE4F3AC5D471F8EA0E839CEE041FCC1AF9E2B930338EC4E0D0025A3DB89E57708AF3C8B01FECAFFA238BD9BCAD2DpD3AC" TargetMode="External"/><Relationship Id="rId19" Type="http://schemas.openxmlformats.org/officeDocument/2006/relationships/hyperlink" Target="consultantplus://offline/ref=0DCAD4E52E29FD4D0EE8CE4F3AC5D471F8EE0C8B9DE2041FCC1AF9E2B930338ED6E0880E593DA6965B65DCA28EpE36C" TargetMode="External"/><Relationship Id="rId31" Type="http://schemas.openxmlformats.org/officeDocument/2006/relationships/hyperlink" Target="consultantplus://offline/ref=0DE2F1F661EBBA558C58239305B03015F2683B06317938A15AB1B0F4C61E0D0F8EC1903569392BAA6EE14B19DC37A6CB21028FAF936CD8BCx1m3B" TargetMode="External"/><Relationship Id="rId44" Type="http://schemas.openxmlformats.org/officeDocument/2006/relationships/hyperlink" Target="consultantplus://offline/ref=0DE2F1F661EBBA558C58239305B03015F26E3A0D387B38A15AB1B0F4C61E0D0F8EC19035693929AB6DE14B19DC37A6CB21028FAF936CD8BCx1m3B" TargetMode="External"/><Relationship Id="rId52" Type="http://schemas.openxmlformats.org/officeDocument/2006/relationships/hyperlink" Target="consultantplus://offline/ref=0DE2F1F661EBBA558C58239305B03015F2693E06367D38A15AB1B0F4C61E0D0F8EC1903C626D78E938E71C488662A3D6231C8DxAm4B"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DCAD4E52E29FD4D0EE8CE4F3AC5D471F8EE0C8B9FE0041FCC1AF9E2B930338EC4E0D0025A3DB8945B708AF3C8B01FECAFFA238BD9BCAD2DpD3AC" TargetMode="External"/><Relationship Id="rId14" Type="http://schemas.openxmlformats.org/officeDocument/2006/relationships/hyperlink" Target="consultantplus://offline/ref=0DCAD4E52E29FD4D0EE8CE4F3AC5D471F8EE0C8B9FE0041FCC1AF9E2B930338EC4E0D0025A3DBA9150708AF3C8B01FECAFFA238BD9BCAD2DpD3AC" TargetMode="External"/><Relationship Id="rId22" Type="http://schemas.openxmlformats.org/officeDocument/2006/relationships/hyperlink" Target="consultantplus://offline/ref=0DCAD4E52E29FD4D0EE8CE4F3AC5D471F5E208849EED5915C443F5E0BE3F6C99C3A9DC035A3DB892582F8FE6D9E811EFB1E42B9DC5BEAFp23CC" TargetMode="External"/><Relationship Id="rId27" Type="http://schemas.openxmlformats.org/officeDocument/2006/relationships/hyperlink" Target="consultantplus://offline/ref=0DE2F1F661EBBA558C58239305B03015F26E3A0D387B38A15AB1B0F4C61E0D0F8EC19035693929AD65E14B19DC37A6CB21028FAF936CD8BCx1m3B" TargetMode="External"/><Relationship Id="rId30" Type="http://schemas.openxmlformats.org/officeDocument/2006/relationships/hyperlink" Target="consultantplus://offline/ref=0DE2F1F661EBBA558C58239305B03015F269300C387D38A15AB1B0F4C61E0D0F8EC19035693C29AC65E14B19DC37A6CB21028FAF936CD8BCx1m3B" TargetMode="External"/><Relationship Id="rId35" Type="http://schemas.openxmlformats.org/officeDocument/2006/relationships/hyperlink" Target="consultantplus://offline/ref=0DE2F1F661EBBA558C58239305B03015F26E3A0D387B38A15AB1B0F4C61E0D0F8EC19035693929A86FE14B19DC37A6CB21028FAF936CD8BCx1m3B" TargetMode="External"/><Relationship Id="rId43" Type="http://schemas.openxmlformats.org/officeDocument/2006/relationships/hyperlink" Target="consultantplus://offline/ref=0DE2F1F661EBBA558C58239305B03015F26E3A0D387B38A15AB1B0F4C61E0D0F9CC1C8396A3937AD65F41D489Ax6m1B" TargetMode="External"/><Relationship Id="rId48" Type="http://schemas.openxmlformats.org/officeDocument/2006/relationships/hyperlink" Target="consultantplus://offline/ref=0DE2F1F661EBBA558C58239305B03015F26E3A0D387B38A15AB1B0F4C61E0D0F8EC1903569392DAA69E14B19DC37A6CB21028FAF936CD8BCx1m3B" TargetMode="External"/><Relationship Id="rId56" Type="http://schemas.openxmlformats.org/officeDocument/2006/relationships/hyperlink" Target="consultantplus://offline/ref=0DE2F1F661EBBA558C58239305B03015F268380A397D38A15AB1B0F4C61E0D0F8EC1903569392BAB64E14B19DC37A6CB21028FAF936CD8BCx1m3B" TargetMode="External"/><Relationship Id="rId8" Type="http://schemas.openxmlformats.org/officeDocument/2006/relationships/hyperlink" Target="consultantplus://offline/ref=0DCAD4E52E29FD4D0EE8CE4F3AC5D471F8EE0C8B9FE0041FCC1AF9E2B930338ED6E0880E593DA6965B65DCA28EpE36C" TargetMode="External"/><Relationship Id="rId51" Type="http://schemas.openxmlformats.org/officeDocument/2006/relationships/hyperlink" Target="consultantplus://offline/ref=0DE2F1F661EBBA558C58239305B03015F2693E06367D38A15AB1B0F4C61E0D0F8EC19035693929AD6AE14B19DC37A6CB21028FAF936CD8BCx1m3B"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9119</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adm08</dc:creator>
  <cp:lastModifiedBy>adm08</cp:lastModifiedBy>
  <cp:revision>1</cp:revision>
  <dcterms:created xsi:type="dcterms:W3CDTF">2023-08-30T02:55:00Z</dcterms:created>
  <dcterms:modified xsi:type="dcterms:W3CDTF">2023-08-30T03:02:00Z</dcterms:modified>
</cp:coreProperties>
</file>